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48A35" w14:textId="77777777" w:rsidR="00F343AA" w:rsidRPr="0025078C" w:rsidRDefault="00F343AA" w:rsidP="00F343AA">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p>
    <w:p w14:paraId="7786FAA7" w14:textId="77777777" w:rsidR="00F343AA" w:rsidRPr="0025078C" w:rsidRDefault="00F343AA" w:rsidP="00F343AA">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p>
    <w:p w14:paraId="104ACBFC" w14:textId="77777777" w:rsidR="00F343AA" w:rsidRPr="0025078C" w:rsidRDefault="00F343AA" w:rsidP="00F06F90">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r w:rsidRPr="0025078C">
        <w:rPr>
          <w:rFonts w:ascii="Times New Roman" w:eastAsia="Calibri" w:hAnsi="Times New Roman" w:cs="Times New Roman"/>
          <w:sz w:val="24"/>
          <w:szCs w:val="24"/>
          <w:lang w:eastAsia="uk-UA"/>
        </w:rPr>
        <w:t>Додаток 2</w:t>
      </w:r>
    </w:p>
    <w:p w14:paraId="4B60383A" w14:textId="77777777" w:rsidR="00036731" w:rsidRDefault="00F343AA" w:rsidP="00036731">
      <w:pPr>
        <w:spacing w:after="0" w:line="240" w:lineRule="auto"/>
        <w:ind w:left="8931"/>
        <w:jc w:val="center"/>
        <w:rPr>
          <w:rFonts w:ascii="Times New Roman" w:hAnsi="Times New Roman" w:cs="Times New Roman"/>
          <w:sz w:val="24"/>
          <w:szCs w:val="24"/>
        </w:rPr>
      </w:pPr>
      <w:r w:rsidRPr="0025078C">
        <w:rPr>
          <w:rFonts w:ascii="Times New Roman" w:eastAsia="Calibri" w:hAnsi="Times New Roman" w:cs="Times New Roman"/>
          <w:sz w:val="24"/>
          <w:szCs w:val="24"/>
          <w:lang w:eastAsia="uk-UA"/>
        </w:rPr>
        <w:t xml:space="preserve">до рішення Ради національної безпеки і оборони України </w:t>
      </w:r>
      <w:r w:rsidR="00F06F90">
        <w:rPr>
          <w:rFonts w:ascii="Times New Roman" w:eastAsia="Calibri" w:hAnsi="Times New Roman" w:cs="Times New Roman"/>
          <w:sz w:val="24"/>
          <w:szCs w:val="24"/>
          <w:lang w:eastAsia="uk-UA"/>
        </w:rPr>
        <w:br/>
      </w:r>
      <w:r w:rsidRPr="0025078C">
        <w:rPr>
          <w:rFonts w:ascii="Times New Roman" w:eastAsia="Calibri" w:hAnsi="Times New Roman" w:cs="Times New Roman"/>
          <w:sz w:val="24"/>
          <w:szCs w:val="24"/>
          <w:lang w:eastAsia="uk-UA"/>
        </w:rPr>
        <w:t xml:space="preserve">від </w:t>
      </w:r>
      <w:r w:rsidR="00677C9C">
        <w:rPr>
          <w:rFonts w:ascii="Times New Roman" w:eastAsia="Calibri" w:hAnsi="Times New Roman" w:cs="Times New Roman"/>
          <w:sz w:val="24"/>
          <w:szCs w:val="24"/>
          <w:lang w:eastAsia="uk-UA"/>
        </w:rPr>
        <w:t xml:space="preserve">2 вересня </w:t>
      </w:r>
      <w:r w:rsidRPr="0025078C">
        <w:rPr>
          <w:rFonts w:ascii="Times New Roman" w:eastAsia="Calibri" w:hAnsi="Times New Roman" w:cs="Times New Roman"/>
          <w:sz w:val="24"/>
          <w:szCs w:val="24"/>
          <w:lang w:eastAsia="uk-UA"/>
        </w:rPr>
        <w:t xml:space="preserve">2024 року </w:t>
      </w:r>
      <w:r w:rsidR="00F06F90">
        <w:rPr>
          <w:rFonts w:ascii="Times New Roman" w:eastAsia="Calibri" w:hAnsi="Times New Roman" w:cs="Times New Roman"/>
          <w:sz w:val="24"/>
          <w:szCs w:val="24"/>
          <w:lang w:eastAsia="uk-UA"/>
        </w:rPr>
        <w:t>''</w:t>
      </w:r>
      <w:r w:rsidRPr="0025078C">
        <w:rPr>
          <w:rFonts w:ascii="Times New Roman" w:eastAsia="Calibri" w:hAnsi="Times New Roman" w:cs="Times New Roman"/>
          <w:sz w:val="24"/>
          <w:szCs w:val="24"/>
          <w:lang w:eastAsia="uk-UA"/>
        </w:rPr>
        <w:t>Про застосування</w:t>
      </w:r>
      <w:r w:rsidR="006279BA">
        <w:rPr>
          <w:rFonts w:ascii="Times New Roman" w:eastAsia="Calibri" w:hAnsi="Times New Roman" w:cs="Times New Roman"/>
          <w:sz w:val="24"/>
          <w:szCs w:val="24"/>
          <w:lang w:eastAsia="uk-UA"/>
        </w:rPr>
        <w:t>, скасування</w:t>
      </w:r>
      <w:r w:rsidRPr="0025078C">
        <w:rPr>
          <w:rFonts w:ascii="Times New Roman" w:eastAsia="Calibri" w:hAnsi="Times New Roman" w:cs="Times New Roman"/>
          <w:sz w:val="24"/>
          <w:szCs w:val="24"/>
          <w:lang w:eastAsia="uk-UA"/>
        </w:rPr>
        <w:t xml:space="preserve"> </w:t>
      </w:r>
      <w:r>
        <w:rPr>
          <w:rFonts w:ascii="Times New Roman" w:eastAsia="Calibri" w:hAnsi="Times New Roman" w:cs="Times New Roman"/>
          <w:sz w:val="24"/>
          <w:szCs w:val="24"/>
          <w:lang w:eastAsia="uk-UA"/>
        </w:rPr>
        <w:t xml:space="preserve">та внесення змін до </w:t>
      </w:r>
      <w:r w:rsidRPr="0025078C">
        <w:rPr>
          <w:rFonts w:ascii="Times New Roman" w:eastAsia="Calibri" w:hAnsi="Times New Roman" w:cs="Times New Roman"/>
          <w:sz w:val="24"/>
          <w:szCs w:val="24"/>
          <w:lang w:eastAsia="uk-UA"/>
        </w:rPr>
        <w:t>персональних спеціальних економічних та інших обмежувальних заходів (санкцій)</w:t>
      </w:r>
      <w:r w:rsidR="00F06F90">
        <w:rPr>
          <w:rFonts w:ascii="Times New Roman" w:eastAsia="Calibri" w:hAnsi="Times New Roman" w:cs="Times New Roman"/>
          <w:sz w:val="24"/>
          <w:szCs w:val="24"/>
          <w:lang w:eastAsia="uk-UA"/>
        </w:rPr>
        <w:t>'',</w:t>
      </w:r>
      <w:r w:rsidR="00F06F90" w:rsidRPr="00EB0B99">
        <w:rPr>
          <w:rFonts w:ascii="Times New Roman" w:eastAsia="Calibri" w:hAnsi="Times New Roman" w:cs="Times New Roman"/>
          <w:sz w:val="24"/>
          <w:szCs w:val="24"/>
          <w:lang w:eastAsia="uk-UA"/>
        </w:rPr>
        <w:t xml:space="preserve"> </w:t>
      </w:r>
      <w:r w:rsidR="00F06F90">
        <w:rPr>
          <w:rFonts w:ascii="Times New Roman" w:eastAsia="Calibri" w:hAnsi="Times New Roman" w:cs="Times New Roman"/>
          <w:sz w:val="24"/>
          <w:szCs w:val="24"/>
          <w:lang w:eastAsia="uk-UA"/>
        </w:rPr>
        <w:br/>
      </w:r>
      <w:r w:rsidR="00F06F90" w:rsidRPr="00EB0B99">
        <w:rPr>
          <w:rFonts w:ascii="Times New Roman" w:hAnsi="Times New Roman" w:cs="Times New Roman"/>
          <w:sz w:val="24"/>
          <w:szCs w:val="24"/>
        </w:rPr>
        <w:t>введеного в дію Указом Президента</w:t>
      </w:r>
      <w:r w:rsidR="00036731">
        <w:rPr>
          <w:rFonts w:ascii="Times New Roman" w:hAnsi="Times New Roman" w:cs="Times New Roman"/>
          <w:sz w:val="24"/>
          <w:szCs w:val="24"/>
        </w:rPr>
        <w:t xml:space="preserve"> України</w:t>
      </w:r>
    </w:p>
    <w:p w14:paraId="098E31B9" w14:textId="77777777" w:rsidR="00677C9C" w:rsidRDefault="00F06F90" w:rsidP="00677C9C">
      <w:pPr>
        <w:ind w:left="8931"/>
        <w:jc w:val="center"/>
        <w:rPr>
          <w:rFonts w:ascii="Times New Roman" w:hAnsi="Times New Roman" w:cs="Times New Roman"/>
          <w:sz w:val="24"/>
          <w:szCs w:val="24"/>
        </w:rPr>
      </w:pPr>
      <w:r>
        <w:rPr>
          <w:rFonts w:ascii="Times New Roman" w:hAnsi="Times New Roman" w:cs="Times New Roman"/>
          <w:sz w:val="24"/>
          <w:szCs w:val="24"/>
        </w:rPr>
        <w:t>від</w:t>
      </w:r>
      <w:r w:rsidR="00677C9C">
        <w:rPr>
          <w:rFonts w:ascii="Times New Roman" w:hAnsi="Times New Roman" w:cs="Times New Roman"/>
          <w:sz w:val="24"/>
          <w:szCs w:val="24"/>
        </w:rPr>
        <w:t xml:space="preserve"> 2 вересня 2024 року № 601/2024</w:t>
      </w:r>
    </w:p>
    <w:p w14:paraId="20804B01" w14:textId="353CC6AA" w:rsidR="00F343AA" w:rsidRPr="0025078C" w:rsidRDefault="00F343AA" w:rsidP="00F343AA">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bookmarkStart w:id="0" w:name="_GoBack"/>
      <w:bookmarkEnd w:id="0"/>
    </w:p>
    <w:p w14:paraId="74CA31A3" w14:textId="77777777" w:rsidR="00F343AA" w:rsidRPr="00B45240" w:rsidRDefault="00F343AA" w:rsidP="00F343AA">
      <w:pPr>
        <w:spacing w:after="0" w:line="240" w:lineRule="auto"/>
        <w:jc w:val="center"/>
        <w:rPr>
          <w:rFonts w:ascii="Times New Roman" w:eastAsia="Calibri" w:hAnsi="Times New Roman" w:cs="Times New Roman"/>
          <w:b/>
          <w:sz w:val="20"/>
          <w:szCs w:val="20"/>
        </w:rPr>
      </w:pPr>
    </w:p>
    <w:p w14:paraId="0BDF36F9" w14:textId="77777777" w:rsidR="00F343AA" w:rsidRPr="00B45240" w:rsidRDefault="00F343AA" w:rsidP="00F343AA">
      <w:pPr>
        <w:autoSpaceDE w:val="0"/>
        <w:autoSpaceDN w:val="0"/>
        <w:adjustRightInd w:val="0"/>
        <w:spacing w:after="0" w:line="240" w:lineRule="auto"/>
        <w:jc w:val="center"/>
        <w:rPr>
          <w:rFonts w:ascii="Times New Roman" w:eastAsia="Calibri" w:hAnsi="Times New Roman" w:cs="Times New Roman"/>
          <w:sz w:val="20"/>
          <w:szCs w:val="20"/>
          <w:lang w:eastAsia="uk-UA"/>
        </w:rPr>
      </w:pPr>
    </w:p>
    <w:p w14:paraId="0D4CB292" w14:textId="77777777" w:rsidR="00F343AA" w:rsidRPr="0025078C" w:rsidRDefault="00F343AA" w:rsidP="00F343AA">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25078C">
        <w:rPr>
          <w:rFonts w:ascii="Times New Roman" w:eastAsia="Calibri" w:hAnsi="Times New Roman" w:cs="Times New Roman"/>
          <w:sz w:val="24"/>
          <w:szCs w:val="24"/>
          <w:lang w:eastAsia="uk-UA"/>
        </w:rPr>
        <w:t>ЮРИДИЧНІ ОСОБИ,</w:t>
      </w:r>
    </w:p>
    <w:p w14:paraId="526B42C9" w14:textId="77777777" w:rsidR="00F343AA" w:rsidRDefault="00F343AA" w:rsidP="00F343AA">
      <w:pPr>
        <w:spacing w:after="0" w:line="240" w:lineRule="auto"/>
        <w:jc w:val="center"/>
        <w:rPr>
          <w:rFonts w:ascii="Times New Roman" w:eastAsia="Calibri" w:hAnsi="Times New Roman" w:cs="Times New Roman"/>
          <w:sz w:val="24"/>
          <w:szCs w:val="24"/>
          <w:lang w:eastAsia="uk-UA"/>
        </w:rPr>
      </w:pPr>
      <w:r w:rsidRPr="0025078C">
        <w:rPr>
          <w:rFonts w:ascii="Times New Roman" w:eastAsia="Calibri" w:hAnsi="Times New Roman" w:cs="Times New Roman"/>
          <w:sz w:val="24"/>
          <w:szCs w:val="24"/>
          <w:lang w:eastAsia="uk-UA"/>
        </w:rPr>
        <w:t>до яких застосовуються персональні спеціальні економічні та інші обмежувальні заходи (санкції)</w:t>
      </w:r>
    </w:p>
    <w:p w14:paraId="3001EB8E" w14:textId="77777777" w:rsidR="00F343AA" w:rsidRDefault="00F343AA" w:rsidP="00F343AA">
      <w:pPr>
        <w:spacing w:after="0" w:line="240" w:lineRule="auto"/>
        <w:jc w:val="center"/>
        <w:rPr>
          <w:rFonts w:ascii="Times New Roman" w:eastAsia="Calibri" w:hAnsi="Times New Roman" w:cs="Times New Roman"/>
          <w:sz w:val="24"/>
          <w:szCs w:val="24"/>
          <w:lang w:eastAsia="uk-UA"/>
        </w:rPr>
      </w:pPr>
    </w:p>
    <w:tbl>
      <w:tblPr>
        <w:tblW w:w="14969" w:type="dxa"/>
        <w:shd w:val="clear" w:color="auto" w:fill="FFFFFF" w:themeFill="background1"/>
        <w:tblLook w:val="04A0" w:firstRow="1" w:lastRow="0" w:firstColumn="1" w:lastColumn="0" w:noHBand="0" w:noVBand="1"/>
      </w:tblPr>
      <w:tblGrid>
        <w:gridCol w:w="557"/>
        <w:gridCol w:w="4229"/>
        <w:gridCol w:w="8505"/>
        <w:gridCol w:w="1678"/>
      </w:tblGrid>
      <w:tr w:rsidR="00F343AA" w:rsidRPr="00F343AA" w14:paraId="47114894" w14:textId="77777777" w:rsidTr="00833D8B">
        <w:trPr>
          <w:trHeight w:val="20"/>
          <w:tblHeader/>
        </w:trPr>
        <w:tc>
          <w:tcPr>
            <w:tcW w:w="557" w:type="dxa"/>
            <w:tcBorders>
              <w:top w:val="single" w:sz="4" w:space="0" w:color="auto"/>
              <w:bottom w:val="single" w:sz="4" w:space="0" w:color="auto"/>
              <w:right w:val="single" w:sz="4" w:space="0" w:color="auto"/>
            </w:tcBorders>
            <w:shd w:val="clear" w:color="auto" w:fill="FFFFFF" w:themeFill="background1"/>
            <w:vAlign w:val="center"/>
            <w:hideMark/>
          </w:tcPr>
          <w:p w14:paraId="1121BAA1" w14:textId="69946A79" w:rsidR="00F343AA" w:rsidRPr="00F343AA" w:rsidRDefault="00F343AA" w:rsidP="00F343AA">
            <w:pPr>
              <w:spacing w:after="0" w:line="240" w:lineRule="auto"/>
              <w:jc w:val="center"/>
              <w:rPr>
                <w:rFonts w:ascii="Times New Roman" w:eastAsia="Times New Roman" w:hAnsi="Times New Roman" w:cs="Times New Roman"/>
                <w:b/>
                <w:bCs/>
                <w:sz w:val="24"/>
                <w:szCs w:val="24"/>
                <w:lang w:eastAsia="uk-UA"/>
              </w:rPr>
            </w:pPr>
            <w:r w:rsidRPr="00D03319">
              <w:rPr>
                <w:rFonts w:ascii="Times New Roman" w:hAnsi="Times New Roman" w:cs="Times New Roman"/>
                <w:bCs/>
                <w:color w:val="000000"/>
                <w:sz w:val="24"/>
                <w:szCs w:val="24"/>
              </w:rPr>
              <w:t>№</w:t>
            </w:r>
            <w:r w:rsidRPr="00D03319">
              <w:rPr>
                <w:rFonts w:ascii="Times New Roman" w:hAnsi="Times New Roman" w:cs="Times New Roman"/>
                <w:bCs/>
                <w:color w:val="000000"/>
                <w:sz w:val="24"/>
                <w:szCs w:val="24"/>
              </w:rPr>
              <w:br/>
              <w:t>з/п</w:t>
            </w:r>
          </w:p>
        </w:tc>
        <w:tc>
          <w:tcPr>
            <w:tcW w:w="4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BAFD1" w14:textId="77777777" w:rsidR="00F343AA" w:rsidRPr="00D03319" w:rsidRDefault="00F343AA" w:rsidP="00885B96">
            <w:pPr>
              <w:spacing w:after="0" w:line="240" w:lineRule="auto"/>
              <w:jc w:val="center"/>
              <w:rPr>
                <w:rFonts w:ascii="Times New Roman" w:hAnsi="Times New Roman" w:cs="Times New Roman"/>
                <w:sz w:val="24"/>
                <w:szCs w:val="24"/>
              </w:rPr>
            </w:pPr>
            <w:r w:rsidRPr="00D03319">
              <w:rPr>
                <w:rFonts w:ascii="Times New Roman" w:hAnsi="Times New Roman" w:cs="Times New Roman"/>
                <w:sz w:val="24"/>
                <w:szCs w:val="24"/>
              </w:rPr>
              <w:t xml:space="preserve">Ідентифікаційні дані </w:t>
            </w:r>
          </w:p>
          <w:p w14:paraId="560175D9" w14:textId="389495B4" w:rsidR="00F343AA" w:rsidRPr="00F343AA" w:rsidRDefault="00F343AA" w:rsidP="00F343AA">
            <w:pPr>
              <w:spacing w:after="0" w:line="240" w:lineRule="auto"/>
              <w:jc w:val="center"/>
              <w:rPr>
                <w:rFonts w:ascii="Times New Roman" w:eastAsia="Times New Roman" w:hAnsi="Times New Roman" w:cs="Times New Roman"/>
                <w:b/>
                <w:bCs/>
                <w:sz w:val="24"/>
                <w:szCs w:val="24"/>
                <w:lang w:eastAsia="uk-UA"/>
              </w:rPr>
            </w:pPr>
            <w:r w:rsidRPr="00D03319">
              <w:rPr>
                <w:rFonts w:ascii="Times New Roman" w:hAnsi="Times New Roman" w:cs="Times New Roman"/>
                <w:sz w:val="24"/>
                <w:szCs w:val="24"/>
              </w:rPr>
              <w:t>(повне найменування</w:t>
            </w:r>
            <w:r w:rsidRPr="00D03319">
              <w:rPr>
                <w:rFonts w:ascii="Times New Roman" w:hAnsi="Times New Roman" w:cs="Times New Roman"/>
                <w:bCs/>
                <w:color w:val="000000"/>
                <w:sz w:val="24"/>
                <w:szCs w:val="24"/>
              </w:rPr>
              <w:t xml:space="preserve"> </w:t>
            </w:r>
            <w:r w:rsidRPr="00D03319">
              <w:rPr>
                <w:rFonts w:ascii="Times New Roman" w:hAnsi="Times New Roman" w:cs="Times New Roman"/>
                <w:sz w:val="24"/>
                <w:szCs w:val="24"/>
              </w:rPr>
              <w:t>та реквізити юридичної особи)</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2EAFD" w14:textId="62D96605" w:rsidR="00F343AA" w:rsidRPr="00F343AA" w:rsidRDefault="00F343AA" w:rsidP="00F343AA">
            <w:pPr>
              <w:spacing w:after="0" w:line="240" w:lineRule="auto"/>
              <w:jc w:val="center"/>
              <w:rPr>
                <w:rFonts w:ascii="Times New Roman" w:eastAsia="Times New Roman" w:hAnsi="Times New Roman" w:cs="Times New Roman"/>
                <w:b/>
                <w:bCs/>
                <w:sz w:val="24"/>
                <w:szCs w:val="24"/>
                <w:lang w:eastAsia="uk-UA"/>
              </w:rPr>
            </w:pPr>
            <w:r w:rsidRPr="00D03319">
              <w:rPr>
                <w:rFonts w:ascii="Times New Roman" w:hAnsi="Times New Roman" w:cs="Times New Roman"/>
                <w:bCs/>
                <w:color w:val="000000"/>
                <w:sz w:val="24"/>
                <w:szCs w:val="24"/>
              </w:rPr>
              <w:t>Вид обмежувального заходу</w:t>
            </w:r>
            <w:r w:rsidRPr="00D03319">
              <w:rPr>
                <w:rFonts w:ascii="Times New Roman" w:hAnsi="Times New Roman" w:cs="Times New Roman"/>
                <w:bCs/>
                <w:color w:val="000000"/>
                <w:sz w:val="24"/>
                <w:szCs w:val="24"/>
              </w:rPr>
              <w:br/>
              <w:t xml:space="preserve">(відповідно до Закону України </w:t>
            </w:r>
            <w:r w:rsidR="00F06F90">
              <w:rPr>
                <w:rFonts w:ascii="Times New Roman" w:hAnsi="Times New Roman" w:cs="Times New Roman"/>
                <w:color w:val="000000"/>
                <w:sz w:val="24"/>
                <w:szCs w:val="24"/>
              </w:rPr>
              <w:t>''</w:t>
            </w:r>
            <w:r w:rsidRPr="00D03319">
              <w:rPr>
                <w:rFonts w:ascii="Times New Roman" w:hAnsi="Times New Roman" w:cs="Times New Roman"/>
                <w:bCs/>
                <w:color w:val="000000"/>
                <w:sz w:val="24"/>
                <w:szCs w:val="24"/>
              </w:rPr>
              <w:t>Про санкції</w:t>
            </w:r>
            <w:r w:rsidR="00F06F90">
              <w:rPr>
                <w:rFonts w:ascii="Times New Roman" w:hAnsi="Times New Roman" w:cs="Times New Roman"/>
                <w:color w:val="000000"/>
                <w:sz w:val="24"/>
                <w:szCs w:val="24"/>
              </w:rPr>
              <w:t>''</w:t>
            </w:r>
            <w:r w:rsidRPr="00D03319">
              <w:rPr>
                <w:rFonts w:ascii="Times New Roman" w:hAnsi="Times New Roman" w:cs="Times New Roman"/>
                <w:bCs/>
                <w:color w:val="000000"/>
                <w:sz w:val="24"/>
                <w:szCs w:val="24"/>
              </w:rPr>
              <w:t>)</w:t>
            </w:r>
          </w:p>
        </w:tc>
        <w:tc>
          <w:tcPr>
            <w:tcW w:w="1678" w:type="dxa"/>
            <w:tcBorders>
              <w:top w:val="single" w:sz="4" w:space="0" w:color="auto"/>
              <w:left w:val="single" w:sz="4" w:space="0" w:color="auto"/>
              <w:bottom w:val="single" w:sz="4" w:space="0" w:color="auto"/>
            </w:tcBorders>
            <w:shd w:val="clear" w:color="auto" w:fill="FFFFFF" w:themeFill="background1"/>
            <w:vAlign w:val="center"/>
            <w:hideMark/>
          </w:tcPr>
          <w:p w14:paraId="1DCDA7A1" w14:textId="14B7E282" w:rsidR="00F343AA" w:rsidRPr="00F343AA" w:rsidRDefault="00F343AA" w:rsidP="00F343AA">
            <w:pPr>
              <w:spacing w:after="0" w:line="240" w:lineRule="auto"/>
              <w:jc w:val="center"/>
              <w:rPr>
                <w:rFonts w:ascii="Times New Roman" w:eastAsia="Times New Roman" w:hAnsi="Times New Roman" w:cs="Times New Roman"/>
                <w:b/>
                <w:bCs/>
                <w:sz w:val="24"/>
                <w:szCs w:val="24"/>
                <w:lang w:eastAsia="uk-UA"/>
              </w:rPr>
            </w:pPr>
            <w:r w:rsidRPr="00D03319">
              <w:rPr>
                <w:rFonts w:ascii="Times New Roman" w:hAnsi="Times New Roman" w:cs="Times New Roman"/>
                <w:bCs/>
                <w:color w:val="000000"/>
                <w:sz w:val="24"/>
                <w:szCs w:val="24"/>
              </w:rPr>
              <w:t>Строк застосування</w:t>
            </w:r>
          </w:p>
        </w:tc>
      </w:tr>
      <w:tr w:rsidR="00F343AA" w:rsidRPr="00F343AA" w14:paraId="46757485" w14:textId="77777777" w:rsidTr="00833D8B">
        <w:trPr>
          <w:trHeight w:val="20"/>
        </w:trPr>
        <w:tc>
          <w:tcPr>
            <w:tcW w:w="557" w:type="dxa"/>
            <w:tcBorders>
              <w:top w:val="single" w:sz="4" w:space="0" w:color="auto"/>
            </w:tcBorders>
            <w:shd w:val="clear" w:color="auto" w:fill="FFFFFF" w:themeFill="background1"/>
          </w:tcPr>
          <w:p w14:paraId="7D1A26E9" w14:textId="0964807B" w:rsidR="00F343AA" w:rsidRPr="00F343AA" w:rsidRDefault="00F343AA" w:rsidP="00F06F90">
            <w:pPr>
              <w:numPr>
                <w:ilvl w:val="0"/>
                <w:numId w:val="1"/>
              </w:numPr>
              <w:spacing w:before="120" w:after="0" w:line="240" w:lineRule="auto"/>
              <w:ind w:left="0" w:firstLine="28"/>
              <w:jc w:val="center"/>
              <w:rPr>
                <w:rFonts w:ascii="Times New Roman" w:eastAsia="Times New Roman" w:hAnsi="Times New Roman" w:cs="Times New Roman"/>
                <w:sz w:val="24"/>
                <w:szCs w:val="24"/>
                <w:lang w:eastAsia="uk-UA"/>
              </w:rPr>
            </w:pPr>
          </w:p>
        </w:tc>
        <w:tc>
          <w:tcPr>
            <w:tcW w:w="4229" w:type="dxa"/>
            <w:tcBorders>
              <w:top w:val="single" w:sz="4" w:space="0" w:color="auto"/>
            </w:tcBorders>
            <w:shd w:val="clear" w:color="auto" w:fill="FFFFFF" w:themeFill="background1"/>
          </w:tcPr>
          <w:p w14:paraId="6F53ADFB" w14:textId="32565694" w:rsidR="00F343AA" w:rsidRPr="00F343AA" w:rsidRDefault="00F343AA" w:rsidP="00F06F90">
            <w:pPr>
              <w:spacing w:before="120" w:after="0" w:line="240" w:lineRule="auto"/>
              <w:rPr>
                <w:rFonts w:ascii="Times New Roman" w:eastAsia="Times New Roman" w:hAnsi="Times New Roman" w:cs="Times New Roman"/>
                <w:sz w:val="24"/>
                <w:szCs w:val="24"/>
                <w:lang w:eastAsia="uk-UA"/>
              </w:rPr>
            </w:pPr>
            <w:r w:rsidRPr="00F343AA">
              <w:rPr>
                <w:rFonts w:ascii="Times New Roman" w:hAnsi="Times New Roman" w:cs="Times New Roman"/>
                <w:sz w:val="24"/>
                <w:szCs w:val="24"/>
              </w:rPr>
              <w:t>Державна служба безпеки Херсонської області (Государственная служба безопасности Херсонской области, ГСБ, State Security Service of Kherson Region, GSB). Відомості згідно з Єдиним державним реєстром юридичних осіб Російської Федерації: основний державний реєстраційний номер – 1229500007109, ідентифікаційний номер платника податків – 9500007106. Місцезнаходження юридичної особи: Україна, 273003</w:t>
            </w:r>
            <w:r w:rsidR="00E73E84">
              <w:rPr>
                <w:rFonts w:ascii="Times New Roman" w:hAnsi="Times New Roman" w:cs="Times New Roman"/>
                <w:sz w:val="24"/>
                <w:szCs w:val="24"/>
              </w:rPr>
              <w:t>,</w:t>
            </w:r>
            <w:r w:rsidRPr="00F343AA">
              <w:rPr>
                <w:rFonts w:ascii="Times New Roman" w:hAnsi="Times New Roman" w:cs="Times New Roman"/>
                <w:sz w:val="24"/>
                <w:szCs w:val="24"/>
              </w:rPr>
              <w:t xml:space="preserve"> Херсонськ</w:t>
            </w:r>
            <w:r w:rsidR="00E73E84">
              <w:rPr>
                <w:rFonts w:ascii="Times New Roman" w:hAnsi="Times New Roman" w:cs="Times New Roman"/>
                <w:sz w:val="24"/>
                <w:szCs w:val="24"/>
              </w:rPr>
              <w:t>а</w:t>
            </w:r>
            <w:r w:rsidRPr="00F343AA">
              <w:rPr>
                <w:rFonts w:ascii="Times New Roman" w:hAnsi="Times New Roman" w:cs="Times New Roman"/>
                <w:sz w:val="24"/>
                <w:szCs w:val="24"/>
              </w:rPr>
              <w:t xml:space="preserve"> обл., </w:t>
            </w:r>
            <w:r w:rsidR="00F06F90">
              <w:rPr>
                <w:rFonts w:ascii="Times New Roman" w:hAnsi="Times New Roman" w:cs="Times New Roman"/>
                <w:sz w:val="24"/>
                <w:szCs w:val="24"/>
              </w:rPr>
              <w:br/>
            </w:r>
            <w:r w:rsidRPr="00F343AA">
              <w:rPr>
                <w:rFonts w:ascii="Times New Roman" w:hAnsi="Times New Roman" w:cs="Times New Roman"/>
                <w:sz w:val="24"/>
                <w:szCs w:val="24"/>
              </w:rPr>
              <w:t>м. Херсон, вул. Театральна, буд. 18 (Украина, 273003</w:t>
            </w:r>
            <w:r w:rsidR="00E73E84">
              <w:rPr>
                <w:rFonts w:ascii="Times New Roman" w:hAnsi="Times New Roman" w:cs="Times New Roman"/>
                <w:sz w:val="24"/>
                <w:szCs w:val="24"/>
              </w:rPr>
              <w:t>,</w:t>
            </w:r>
            <w:r w:rsidRPr="00F343AA">
              <w:rPr>
                <w:rFonts w:ascii="Times New Roman" w:hAnsi="Times New Roman" w:cs="Times New Roman"/>
                <w:sz w:val="24"/>
                <w:szCs w:val="24"/>
              </w:rPr>
              <w:t xml:space="preserve"> Херсонск</w:t>
            </w:r>
            <w:r w:rsidR="00E73E84">
              <w:rPr>
                <w:rFonts w:ascii="Times New Roman" w:hAnsi="Times New Roman" w:cs="Times New Roman"/>
                <w:sz w:val="24"/>
                <w:szCs w:val="24"/>
              </w:rPr>
              <w:t>ая</w:t>
            </w:r>
            <w:r w:rsidRPr="00F343AA">
              <w:rPr>
                <w:rFonts w:ascii="Times New Roman" w:hAnsi="Times New Roman" w:cs="Times New Roman"/>
                <w:sz w:val="24"/>
                <w:szCs w:val="24"/>
              </w:rPr>
              <w:t xml:space="preserve"> обл., </w:t>
            </w:r>
            <w:r w:rsidR="00F06F90">
              <w:rPr>
                <w:rFonts w:ascii="Times New Roman" w:hAnsi="Times New Roman" w:cs="Times New Roman"/>
                <w:sz w:val="24"/>
                <w:szCs w:val="24"/>
              </w:rPr>
              <w:br/>
            </w:r>
            <w:r w:rsidRPr="00F343AA">
              <w:rPr>
                <w:rFonts w:ascii="Times New Roman" w:hAnsi="Times New Roman" w:cs="Times New Roman"/>
                <w:sz w:val="24"/>
                <w:szCs w:val="24"/>
              </w:rPr>
              <w:t>г. Херсон, ул. Театральная, д. 18).</w:t>
            </w:r>
          </w:p>
        </w:tc>
        <w:tc>
          <w:tcPr>
            <w:tcW w:w="8505" w:type="dxa"/>
            <w:tcBorders>
              <w:top w:val="single" w:sz="4" w:space="0" w:color="auto"/>
            </w:tcBorders>
            <w:shd w:val="clear" w:color="auto" w:fill="FFFFFF" w:themeFill="background1"/>
          </w:tcPr>
          <w:p w14:paraId="78466167" w14:textId="388B2D29" w:rsidR="00F343AA" w:rsidRPr="00F343AA" w:rsidRDefault="00F343AA" w:rsidP="00F06F90">
            <w:pPr>
              <w:spacing w:before="120" w:after="0" w:line="240" w:lineRule="auto"/>
              <w:rPr>
                <w:rFonts w:ascii="Times New Roman" w:eastAsia="Times New Roman" w:hAnsi="Times New Roman" w:cs="Times New Roman"/>
                <w:sz w:val="24"/>
                <w:szCs w:val="24"/>
                <w:lang w:eastAsia="uk-UA"/>
              </w:rPr>
            </w:pPr>
            <w:r w:rsidRPr="00F343AA">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 xml:space="preserve">2) обмеження торговельних операцій (повне припинення); </w:t>
            </w:r>
            <w:r w:rsidRPr="00F343AA">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 xml:space="preserve">язань; </w:t>
            </w:r>
            <w:r w:rsidRPr="00F343AA">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F06F90">
              <w:rPr>
                <w:rFonts w:ascii="Times New Roman" w:hAnsi="Times New Roman" w:cs="Times New Roman"/>
                <w:sz w:val="24"/>
                <w:szCs w:val="24"/>
              </w:rPr>
              <w:br/>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8)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9) заборона на набуття у власність земельних ділянок.</w:t>
            </w:r>
            <w:r w:rsidR="00F06F90">
              <w:rPr>
                <w:rFonts w:ascii="Times New Roman" w:hAnsi="Times New Roman" w:cs="Times New Roman"/>
                <w:sz w:val="24"/>
                <w:szCs w:val="24"/>
              </w:rPr>
              <w:br/>
            </w:r>
          </w:p>
        </w:tc>
        <w:tc>
          <w:tcPr>
            <w:tcW w:w="1678" w:type="dxa"/>
            <w:tcBorders>
              <w:top w:val="single" w:sz="4" w:space="0" w:color="auto"/>
            </w:tcBorders>
            <w:shd w:val="clear" w:color="auto" w:fill="FFFFFF" w:themeFill="background1"/>
          </w:tcPr>
          <w:p w14:paraId="3F13A9EC" w14:textId="1EA4FA93" w:rsidR="00F343AA" w:rsidRPr="00F343AA" w:rsidRDefault="00E46CC2" w:rsidP="00F06F90">
            <w:pPr>
              <w:spacing w:before="120" w:after="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66235E6F" w14:textId="77777777" w:rsidTr="00833D8B">
        <w:trPr>
          <w:trHeight w:val="20"/>
        </w:trPr>
        <w:tc>
          <w:tcPr>
            <w:tcW w:w="557" w:type="dxa"/>
            <w:shd w:val="clear" w:color="auto" w:fill="FFFFFF" w:themeFill="background1"/>
          </w:tcPr>
          <w:p w14:paraId="2303F573" w14:textId="6FA19951"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69EBFC2A" w14:textId="322C917F" w:rsidR="00F343AA" w:rsidRPr="00F343AA" w:rsidRDefault="00F343AA" w:rsidP="00E73E84">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Товариство з обмеженою відповідальністю "Дабл-Ю Нет Юкрейн" (Limited Liability Company "WNet Ukraine").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40363082. Місцезнаходження юридичної особи: Україна, 010</w:t>
            </w:r>
            <w:r w:rsidR="00E73E84">
              <w:rPr>
                <w:rFonts w:ascii="Times New Roman" w:hAnsi="Times New Roman" w:cs="Times New Roman"/>
                <w:sz w:val="24"/>
                <w:szCs w:val="24"/>
              </w:rPr>
              <w:t>54</w:t>
            </w:r>
            <w:r w:rsidRPr="00F343AA">
              <w:rPr>
                <w:rFonts w:ascii="Times New Roman" w:hAnsi="Times New Roman" w:cs="Times New Roman"/>
                <w:sz w:val="24"/>
                <w:szCs w:val="24"/>
              </w:rPr>
              <w:t xml:space="preserve">, м. Київ, </w:t>
            </w:r>
            <w:r w:rsidR="00F06F90">
              <w:rPr>
                <w:rFonts w:ascii="Times New Roman" w:hAnsi="Times New Roman" w:cs="Times New Roman"/>
                <w:sz w:val="24"/>
                <w:szCs w:val="24"/>
              </w:rPr>
              <w:br/>
            </w:r>
            <w:r w:rsidRPr="00F343AA">
              <w:rPr>
                <w:rFonts w:ascii="Times New Roman" w:hAnsi="Times New Roman" w:cs="Times New Roman"/>
                <w:sz w:val="24"/>
                <w:szCs w:val="24"/>
              </w:rPr>
              <w:t xml:space="preserve">вул. </w:t>
            </w:r>
            <w:r w:rsidR="00E73E84">
              <w:rPr>
                <w:rFonts w:ascii="Times New Roman" w:hAnsi="Times New Roman" w:cs="Times New Roman"/>
                <w:sz w:val="24"/>
                <w:szCs w:val="24"/>
              </w:rPr>
              <w:t>Леонтовича</w:t>
            </w:r>
            <w:r w:rsidRPr="00F343AA">
              <w:rPr>
                <w:rFonts w:ascii="Times New Roman" w:hAnsi="Times New Roman" w:cs="Times New Roman"/>
                <w:sz w:val="24"/>
                <w:szCs w:val="24"/>
              </w:rPr>
              <w:t>, буд.</w:t>
            </w:r>
            <w:r w:rsidR="00E73E84">
              <w:rPr>
                <w:rFonts w:ascii="Times New Roman" w:hAnsi="Times New Roman" w:cs="Times New Roman"/>
                <w:sz w:val="24"/>
                <w:szCs w:val="24"/>
              </w:rPr>
              <w:t>7</w:t>
            </w:r>
            <w:r w:rsidRPr="00F343AA">
              <w:rPr>
                <w:rFonts w:ascii="Times New Roman" w:hAnsi="Times New Roman" w:cs="Times New Roman"/>
                <w:sz w:val="24"/>
                <w:szCs w:val="24"/>
              </w:rPr>
              <w:t>.</w:t>
            </w:r>
          </w:p>
        </w:tc>
        <w:tc>
          <w:tcPr>
            <w:tcW w:w="8505" w:type="dxa"/>
            <w:shd w:val="clear" w:color="auto" w:fill="FFFFFF" w:themeFill="background1"/>
          </w:tcPr>
          <w:p w14:paraId="05B85D93" w14:textId="77777777" w:rsid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F343AA">
              <w:rPr>
                <w:rFonts w:ascii="Times New Roman" w:hAnsi="Times New Roman" w:cs="Times New Roman"/>
                <w:sz w:val="24"/>
                <w:szCs w:val="24"/>
              </w:rPr>
              <w:br/>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F06F90">
              <w:rPr>
                <w:rFonts w:ascii="Times New Roman" w:hAnsi="Times New Roman" w:cs="Times New Roman"/>
                <w:sz w:val="24"/>
                <w:szCs w:val="24"/>
              </w:rPr>
              <w:br/>
            </w:r>
            <w:r w:rsidR="00F06F90">
              <w:rPr>
                <w:rFonts w:ascii="Times New Roman" w:hAnsi="Times New Roman" w:cs="Times New Roman"/>
                <w:sz w:val="24"/>
                <w:szCs w:val="24"/>
              </w:rPr>
              <w:br/>
            </w:r>
          </w:p>
          <w:p w14:paraId="1D35CABA" w14:textId="0C3C7099" w:rsidR="00F06F90" w:rsidRPr="00F343AA" w:rsidRDefault="00F06F90" w:rsidP="00F343AA">
            <w:pPr>
              <w:spacing w:after="0" w:line="240" w:lineRule="auto"/>
              <w:rPr>
                <w:rFonts w:ascii="Times New Roman" w:eastAsia="Times New Roman" w:hAnsi="Times New Roman" w:cs="Times New Roman"/>
                <w:sz w:val="24"/>
                <w:szCs w:val="24"/>
                <w:lang w:eastAsia="uk-UA"/>
              </w:rPr>
            </w:pPr>
          </w:p>
        </w:tc>
        <w:tc>
          <w:tcPr>
            <w:tcW w:w="1678" w:type="dxa"/>
            <w:shd w:val="clear" w:color="auto" w:fill="FFFFFF" w:themeFill="background1"/>
          </w:tcPr>
          <w:p w14:paraId="33AEF187" w14:textId="1C2F61C4" w:rsidR="00F343AA" w:rsidRPr="00F343AA" w:rsidRDefault="00E46CC2" w:rsidP="00F343AA">
            <w:pPr>
              <w:spacing w:after="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39F2E77A" w14:textId="77777777" w:rsidTr="00833D8B">
        <w:trPr>
          <w:trHeight w:val="20"/>
        </w:trPr>
        <w:tc>
          <w:tcPr>
            <w:tcW w:w="557" w:type="dxa"/>
            <w:shd w:val="clear" w:color="auto" w:fill="FFFFFF" w:themeFill="background1"/>
          </w:tcPr>
          <w:p w14:paraId="75EAAB4D" w14:textId="25839FD4"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46BAA727" w14:textId="13D86F34"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Товариство з обмеженою відповідальністю "Електронні Журнали" (Limited Liability Company "Electronic Journals").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37002422. Місцезнаходження юридичної особи: Україна, 01103, м. Київ, вул. Кіквідзе, буд. 14-В.</w:t>
            </w:r>
          </w:p>
        </w:tc>
        <w:tc>
          <w:tcPr>
            <w:tcW w:w="8505" w:type="dxa"/>
            <w:shd w:val="clear" w:color="auto" w:fill="FFFFFF" w:themeFill="background1"/>
          </w:tcPr>
          <w:p w14:paraId="01AB5884" w14:textId="614EB279" w:rsidR="00F343AA" w:rsidRPr="00F343AA" w:rsidRDefault="00F343AA" w:rsidP="00F343AA">
            <w:pPr>
              <w:spacing w:after="0" w:line="240" w:lineRule="auto"/>
              <w:rPr>
                <w:rFonts w:ascii="Times New Roman" w:eastAsia="Times New Roman" w:hAnsi="Times New Roman" w:cs="Times New Roman"/>
                <w:sz w:val="24"/>
                <w:szCs w:val="24"/>
                <w:lang w:eastAsia="uk-UA"/>
              </w:rPr>
            </w:pPr>
            <w:r w:rsidRPr="00F343AA">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F343AA">
              <w:rPr>
                <w:rFonts w:ascii="Times New Roman" w:hAnsi="Times New Roman" w:cs="Times New Roman"/>
                <w:sz w:val="24"/>
                <w:szCs w:val="24"/>
              </w:rPr>
              <w:br/>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F06F90">
              <w:rPr>
                <w:rFonts w:ascii="Times New Roman" w:hAnsi="Times New Roman" w:cs="Times New Roman"/>
                <w:sz w:val="24"/>
                <w:szCs w:val="24"/>
              </w:rPr>
              <w:br/>
            </w:r>
          </w:p>
        </w:tc>
        <w:tc>
          <w:tcPr>
            <w:tcW w:w="1678" w:type="dxa"/>
            <w:shd w:val="clear" w:color="auto" w:fill="FFFFFF" w:themeFill="background1"/>
          </w:tcPr>
          <w:p w14:paraId="256F6F29" w14:textId="37218763" w:rsidR="00F343AA" w:rsidRPr="00F343AA" w:rsidRDefault="00E46CC2" w:rsidP="00F343AA">
            <w:pPr>
              <w:spacing w:after="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22F8718C" w14:textId="77777777" w:rsidTr="00833D8B">
        <w:trPr>
          <w:trHeight w:val="20"/>
        </w:trPr>
        <w:tc>
          <w:tcPr>
            <w:tcW w:w="557" w:type="dxa"/>
            <w:shd w:val="clear" w:color="auto" w:fill="FFFFFF" w:themeFill="background1"/>
          </w:tcPr>
          <w:p w14:paraId="36A7097D" w14:textId="459754F8"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4123D5E7" w14:textId="0D459E87"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 xml:space="preserve">Товариство з обмеженою відповідальністю "МСМ-Онлайн" (Limited Liability Company "MSM Online"). Відомості згідно з Єдиним державним реєстром юридичних осіб, фізичних осіб – підприємців та </w:t>
            </w:r>
            <w:r w:rsidRPr="00F343AA">
              <w:rPr>
                <w:rFonts w:ascii="Times New Roman" w:hAnsi="Times New Roman" w:cs="Times New Roman"/>
                <w:sz w:val="24"/>
                <w:szCs w:val="24"/>
              </w:rPr>
              <w:lastRenderedPageBreak/>
              <w:t xml:space="preserve">громадських формувань України: ідентифікаційний код юридичної особи – 36019807. Місцезнаходження юридичної особи: Україна, 01023, </w:t>
            </w:r>
            <w:r w:rsidR="00F06F90">
              <w:rPr>
                <w:rFonts w:ascii="Times New Roman" w:hAnsi="Times New Roman" w:cs="Times New Roman"/>
                <w:sz w:val="24"/>
                <w:szCs w:val="24"/>
              </w:rPr>
              <w:br/>
            </w:r>
            <w:r w:rsidRPr="00F343AA">
              <w:rPr>
                <w:rFonts w:ascii="Times New Roman" w:hAnsi="Times New Roman" w:cs="Times New Roman"/>
                <w:sz w:val="24"/>
                <w:szCs w:val="24"/>
              </w:rPr>
              <w:t xml:space="preserve">м. Київ, вул. Еспланадна, буд. 20, </w:t>
            </w:r>
            <w:r w:rsidR="00F06F90">
              <w:rPr>
                <w:rFonts w:ascii="Times New Roman" w:hAnsi="Times New Roman" w:cs="Times New Roman"/>
                <w:sz w:val="24"/>
                <w:szCs w:val="24"/>
              </w:rPr>
              <w:br/>
            </w:r>
            <w:r w:rsidRPr="00F343AA">
              <w:rPr>
                <w:rFonts w:ascii="Times New Roman" w:hAnsi="Times New Roman" w:cs="Times New Roman"/>
                <w:sz w:val="24"/>
                <w:szCs w:val="24"/>
              </w:rPr>
              <w:t>оф. 305.</w:t>
            </w:r>
          </w:p>
        </w:tc>
        <w:tc>
          <w:tcPr>
            <w:tcW w:w="8505" w:type="dxa"/>
            <w:shd w:val="clear" w:color="auto" w:fill="FFFFFF" w:themeFill="background1"/>
          </w:tcPr>
          <w:p w14:paraId="16D1E26D" w14:textId="56885FFF" w:rsidR="00F343AA" w:rsidRPr="00F343AA" w:rsidRDefault="00F343AA" w:rsidP="00F343AA">
            <w:pPr>
              <w:spacing w:after="0" w:line="240" w:lineRule="auto"/>
              <w:rPr>
                <w:rFonts w:ascii="Times New Roman" w:eastAsia="Times New Roman" w:hAnsi="Times New Roman" w:cs="Times New Roman"/>
                <w:sz w:val="24"/>
                <w:szCs w:val="24"/>
                <w:lang w:eastAsia="uk-UA"/>
              </w:rPr>
            </w:pPr>
            <w:r w:rsidRPr="00F343AA">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w:t>
            </w:r>
            <w:r w:rsidRPr="00F343AA">
              <w:rPr>
                <w:rFonts w:ascii="Times New Roman" w:hAnsi="Times New Roman" w:cs="Times New Roman"/>
                <w:sz w:val="24"/>
                <w:szCs w:val="24"/>
              </w:rPr>
              <w:lastRenderedPageBreak/>
              <w:t>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F343AA">
              <w:rPr>
                <w:rFonts w:ascii="Times New Roman" w:hAnsi="Times New Roman" w:cs="Times New Roman"/>
                <w:sz w:val="24"/>
                <w:szCs w:val="24"/>
              </w:rPr>
              <w:br/>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F06F90">
              <w:rPr>
                <w:rFonts w:ascii="Times New Roman" w:hAnsi="Times New Roman" w:cs="Times New Roman"/>
                <w:sz w:val="24"/>
                <w:szCs w:val="24"/>
              </w:rPr>
              <w:br/>
            </w:r>
          </w:p>
        </w:tc>
        <w:tc>
          <w:tcPr>
            <w:tcW w:w="1678" w:type="dxa"/>
            <w:shd w:val="clear" w:color="auto" w:fill="FFFFFF" w:themeFill="background1"/>
          </w:tcPr>
          <w:p w14:paraId="0CE82B78" w14:textId="51803609" w:rsidR="00F343AA" w:rsidRPr="00F343AA" w:rsidRDefault="00E46CC2" w:rsidP="00F343AA">
            <w:pPr>
              <w:spacing w:after="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10E064BC" w14:textId="77777777" w:rsidTr="00833D8B">
        <w:trPr>
          <w:trHeight w:val="20"/>
        </w:trPr>
        <w:tc>
          <w:tcPr>
            <w:tcW w:w="557" w:type="dxa"/>
            <w:shd w:val="clear" w:color="auto" w:fill="FFFFFF" w:themeFill="background1"/>
          </w:tcPr>
          <w:p w14:paraId="3028D9AF" w14:textId="59A37679"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2A33CF8A" w14:textId="20E83BCB"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 xml:space="preserve">Товариство з обмеженою відповідальністю "Захищені Технології" (Limited Liability Company "Protected Technologies").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32708422. Місцезнаходження юридичної особи: Україна, 01004, м. Київ, </w:t>
            </w:r>
            <w:r w:rsidR="00F06F90">
              <w:rPr>
                <w:rFonts w:ascii="Times New Roman" w:hAnsi="Times New Roman" w:cs="Times New Roman"/>
                <w:sz w:val="24"/>
                <w:szCs w:val="24"/>
              </w:rPr>
              <w:br/>
            </w:r>
            <w:r w:rsidRPr="00F343AA">
              <w:rPr>
                <w:rFonts w:ascii="Times New Roman" w:hAnsi="Times New Roman" w:cs="Times New Roman"/>
                <w:sz w:val="24"/>
                <w:szCs w:val="24"/>
              </w:rPr>
              <w:t>вул. Червоноармійська, буд. 13.</w:t>
            </w:r>
          </w:p>
        </w:tc>
        <w:tc>
          <w:tcPr>
            <w:tcW w:w="8505" w:type="dxa"/>
            <w:shd w:val="clear" w:color="auto" w:fill="FFFFFF" w:themeFill="background1"/>
          </w:tcPr>
          <w:p w14:paraId="20ADA71E" w14:textId="73B48390" w:rsidR="00F343AA" w:rsidRPr="00F343AA" w:rsidRDefault="00F343AA" w:rsidP="00F343AA">
            <w:pPr>
              <w:spacing w:after="0" w:line="240" w:lineRule="auto"/>
              <w:rPr>
                <w:rFonts w:ascii="Times New Roman" w:eastAsia="Times New Roman" w:hAnsi="Times New Roman" w:cs="Times New Roman"/>
                <w:sz w:val="24"/>
                <w:szCs w:val="24"/>
                <w:lang w:eastAsia="uk-UA"/>
              </w:rPr>
            </w:pPr>
            <w:r w:rsidRPr="00F343AA">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w:t>
            </w:r>
            <w:r w:rsidRPr="00F343AA">
              <w:rPr>
                <w:rFonts w:ascii="Times New Roman" w:hAnsi="Times New Roman" w:cs="Times New Roman"/>
                <w:sz w:val="24"/>
                <w:szCs w:val="24"/>
              </w:rPr>
              <w:lastRenderedPageBreak/>
              <w:t>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F343AA">
              <w:rPr>
                <w:rFonts w:ascii="Times New Roman" w:hAnsi="Times New Roman" w:cs="Times New Roman"/>
                <w:sz w:val="24"/>
                <w:szCs w:val="24"/>
              </w:rPr>
              <w:br/>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F06F90">
              <w:rPr>
                <w:rFonts w:ascii="Times New Roman" w:hAnsi="Times New Roman" w:cs="Times New Roman"/>
                <w:sz w:val="24"/>
                <w:szCs w:val="24"/>
              </w:rPr>
              <w:br/>
            </w:r>
          </w:p>
        </w:tc>
        <w:tc>
          <w:tcPr>
            <w:tcW w:w="1678" w:type="dxa"/>
            <w:shd w:val="clear" w:color="auto" w:fill="FFFFFF" w:themeFill="background1"/>
          </w:tcPr>
          <w:p w14:paraId="40F0F667" w14:textId="7B878301" w:rsidR="00F343AA" w:rsidRPr="00F343AA" w:rsidRDefault="00E46CC2" w:rsidP="00F343AA">
            <w:pPr>
              <w:spacing w:after="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6FB70D93" w14:textId="77777777" w:rsidTr="00833D8B">
        <w:trPr>
          <w:trHeight w:val="20"/>
        </w:trPr>
        <w:tc>
          <w:tcPr>
            <w:tcW w:w="557" w:type="dxa"/>
            <w:shd w:val="clear" w:color="auto" w:fill="FFFFFF" w:themeFill="background1"/>
          </w:tcPr>
          <w:p w14:paraId="65B894BA" w14:textId="77777777"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752E8B0B" w14:textId="77777777"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Товариство з обмеженою відповідальністю "Сінтекс" (Limited Liability Company "Sintex").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34692294. Місцезнаходження юридичної особи: Україна, 04114, м. Київ, вул. Полупанова, буд. 21.</w:t>
            </w:r>
          </w:p>
        </w:tc>
        <w:tc>
          <w:tcPr>
            <w:tcW w:w="8505" w:type="dxa"/>
            <w:shd w:val="clear" w:color="auto" w:fill="FFFFFF" w:themeFill="background1"/>
          </w:tcPr>
          <w:p w14:paraId="15991F48" w14:textId="66F967A6"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 xml:space="preserve">9) обмеження або припинення надання електронних комунікаційних послуг і </w:t>
            </w:r>
            <w:r w:rsidRPr="00F343AA">
              <w:rPr>
                <w:rFonts w:ascii="Times New Roman" w:hAnsi="Times New Roman" w:cs="Times New Roman"/>
                <w:sz w:val="24"/>
                <w:szCs w:val="24"/>
              </w:rPr>
              <w:lastRenderedPageBreak/>
              <w:t>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00F06F90">
              <w:rPr>
                <w:rFonts w:ascii="Times New Roman" w:hAnsi="Times New Roman" w:cs="Times New Roman"/>
                <w:sz w:val="24"/>
                <w:szCs w:val="24"/>
              </w:rPr>
              <w:br/>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F06F90">
              <w:rPr>
                <w:rFonts w:ascii="Times New Roman" w:hAnsi="Times New Roman" w:cs="Times New Roman"/>
                <w:sz w:val="24"/>
                <w:szCs w:val="24"/>
              </w:rPr>
              <w:br/>
            </w:r>
          </w:p>
        </w:tc>
        <w:tc>
          <w:tcPr>
            <w:tcW w:w="1678" w:type="dxa"/>
            <w:shd w:val="clear" w:color="auto" w:fill="FFFFFF" w:themeFill="background1"/>
          </w:tcPr>
          <w:p w14:paraId="2E51D16B" w14:textId="25C1B6D8" w:rsidR="00F343AA" w:rsidRPr="00F343AA" w:rsidRDefault="00E46CC2" w:rsidP="00F343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7198AD05" w14:textId="77777777" w:rsidTr="00833D8B">
        <w:trPr>
          <w:trHeight w:val="20"/>
        </w:trPr>
        <w:tc>
          <w:tcPr>
            <w:tcW w:w="557" w:type="dxa"/>
            <w:shd w:val="clear" w:color="auto" w:fill="FFFFFF" w:themeFill="background1"/>
          </w:tcPr>
          <w:p w14:paraId="5C90BC2F" w14:textId="77777777"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3790339D" w14:textId="77777777"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Товариство з обмеженою відповідальністю "Комтел" (Limited Liability Company "Comtel").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32708443. Місцезнаходження юридичної особи: Україна, 01103, м. Київ, бульвар Дружби народів, буд. 14-16.</w:t>
            </w:r>
          </w:p>
        </w:tc>
        <w:tc>
          <w:tcPr>
            <w:tcW w:w="8505" w:type="dxa"/>
            <w:shd w:val="clear" w:color="auto" w:fill="FFFFFF" w:themeFill="background1"/>
          </w:tcPr>
          <w:p w14:paraId="3218CE06" w14:textId="4ED33D3C"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w:t>
            </w:r>
            <w:r w:rsidRPr="00F343AA">
              <w:rPr>
                <w:rFonts w:ascii="Times New Roman" w:hAnsi="Times New Roman" w:cs="Times New Roman"/>
                <w:sz w:val="24"/>
                <w:szCs w:val="24"/>
              </w:rPr>
              <w:lastRenderedPageBreak/>
              <w:t>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F343AA">
              <w:rPr>
                <w:rFonts w:ascii="Times New Roman" w:hAnsi="Times New Roman" w:cs="Times New Roman"/>
                <w:sz w:val="24"/>
                <w:szCs w:val="24"/>
              </w:rPr>
              <w:br/>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p>
        </w:tc>
        <w:tc>
          <w:tcPr>
            <w:tcW w:w="1678" w:type="dxa"/>
            <w:shd w:val="clear" w:color="auto" w:fill="FFFFFF" w:themeFill="background1"/>
          </w:tcPr>
          <w:p w14:paraId="7CA49AA9" w14:textId="223512EB" w:rsidR="00F343AA" w:rsidRPr="00F343AA" w:rsidRDefault="00E46CC2" w:rsidP="00F343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432C7F8E" w14:textId="77777777" w:rsidTr="00833D8B">
        <w:trPr>
          <w:trHeight w:val="20"/>
        </w:trPr>
        <w:tc>
          <w:tcPr>
            <w:tcW w:w="557" w:type="dxa"/>
            <w:shd w:val="clear" w:color="auto" w:fill="FFFFFF" w:themeFill="background1"/>
          </w:tcPr>
          <w:p w14:paraId="09327E46" w14:textId="77777777"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7122F4CE" w14:textId="77777777"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Товариство з обмеженою відповідальністю "Лоад.Мі" (Limited Liability Company "Load.Me").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38543961. Місцезнаходження юридичної особи: Україна, 01024, м. Київ, вул. Круглоуніверситетська, буд. 14.</w:t>
            </w:r>
          </w:p>
        </w:tc>
        <w:tc>
          <w:tcPr>
            <w:tcW w:w="8505" w:type="dxa"/>
            <w:shd w:val="clear" w:color="auto" w:fill="FFFFFF" w:themeFill="background1"/>
          </w:tcPr>
          <w:p w14:paraId="65167793" w14:textId="7995FE6A"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F343AA">
              <w:rPr>
                <w:rFonts w:ascii="Times New Roman" w:hAnsi="Times New Roman" w:cs="Times New Roman"/>
                <w:sz w:val="24"/>
                <w:szCs w:val="24"/>
              </w:rPr>
              <w:br/>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F06F90">
              <w:rPr>
                <w:rFonts w:ascii="Times New Roman" w:hAnsi="Times New Roman" w:cs="Times New Roman"/>
                <w:sz w:val="24"/>
                <w:szCs w:val="24"/>
              </w:rPr>
              <w:br/>
            </w:r>
          </w:p>
        </w:tc>
        <w:tc>
          <w:tcPr>
            <w:tcW w:w="1678" w:type="dxa"/>
            <w:shd w:val="clear" w:color="auto" w:fill="FFFFFF" w:themeFill="background1"/>
          </w:tcPr>
          <w:p w14:paraId="29F61C3E" w14:textId="129F3F7A" w:rsidR="00F343AA" w:rsidRPr="00F343AA" w:rsidRDefault="00E46CC2" w:rsidP="00F343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4D34D76A" w14:textId="77777777" w:rsidTr="00833D8B">
        <w:trPr>
          <w:trHeight w:val="20"/>
        </w:trPr>
        <w:tc>
          <w:tcPr>
            <w:tcW w:w="557" w:type="dxa"/>
            <w:shd w:val="clear" w:color="auto" w:fill="FFFFFF" w:themeFill="background1"/>
          </w:tcPr>
          <w:p w14:paraId="1D2638D0" w14:textId="77777777"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5E5E4F50" w14:textId="617CE2CC"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 xml:space="preserve">Товариство з обмеженою відповідальністю "Магнус Лімітед" (Limited Liability Company "Magnus Limited"). Відомості згідно з Єдиним державним реєстром юридичних осіб, фізичних осіб – підприємців та </w:t>
            </w:r>
            <w:r w:rsidRPr="00F343AA">
              <w:rPr>
                <w:rFonts w:ascii="Times New Roman" w:hAnsi="Times New Roman" w:cs="Times New Roman"/>
                <w:sz w:val="24"/>
                <w:szCs w:val="24"/>
              </w:rPr>
              <w:lastRenderedPageBreak/>
              <w:t xml:space="preserve">громадських формувань України: ідентифікаційний код юридичної особи – 20609200. Місцезнаходження юридичної особи: Україна, 09100, Київська область, м. Біла Церква, </w:t>
            </w:r>
            <w:r w:rsidR="00F06F90">
              <w:rPr>
                <w:rFonts w:ascii="Times New Roman" w:hAnsi="Times New Roman" w:cs="Times New Roman"/>
                <w:sz w:val="24"/>
                <w:szCs w:val="24"/>
              </w:rPr>
              <w:br/>
            </w:r>
            <w:r w:rsidRPr="00F343AA">
              <w:rPr>
                <w:rFonts w:ascii="Times New Roman" w:hAnsi="Times New Roman" w:cs="Times New Roman"/>
                <w:sz w:val="24"/>
                <w:szCs w:val="24"/>
              </w:rPr>
              <w:t>вул. Олеся Гончара, буд. 11, кв. 48.</w:t>
            </w:r>
          </w:p>
        </w:tc>
        <w:tc>
          <w:tcPr>
            <w:tcW w:w="8505" w:type="dxa"/>
            <w:shd w:val="clear" w:color="auto" w:fill="FFFFFF" w:themeFill="background1"/>
          </w:tcPr>
          <w:p w14:paraId="6315A267" w14:textId="4E500C50"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w:t>
            </w:r>
            <w:r w:rsidRPr="00F343AA">
              <w:rPr>
                <w:rFonts w:ascii="Times New Roman" w:hAnsi="Times New Roman" w:cs="Times New Roman"/>
                <w:sz w:val="24"/>
                <w:szCs w:val="24"/>
              </w:rPr>
              <w:lastRenderedPageBreak/>
              <w:t>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F343AA">
              <w:rPr>
                <w:rFonts w:ascii="Times New Roman" w:hAnsi="Times New Roman" w:cs="Times New Roman"/>
                <w:sz w:val="24"/>
                <w:szCs w:val="24"/>
              </w:rPr>
              <w:br/>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F06F90">
              <w:rPr>
                <w:rFonts w:ascii="Times New Roman" w:hAnsi="Times New Roman" w:cs="Times New Roman"/>
                <w:sz w:val="24"/>
                <w:szCs w:val="24"/>
              </w:rPr>
              <w:br/>
            </w:r>
          </w:p>
        </w:tc>
        <w:tc>
          <w:tcPr>
            <w:tcW w:w="1678" w:type="dxa"/>
            <w:shd w:val="clear" w:color="auto" w:fill="FFFFFF" w:themeFill="background1"/>
          </w:tcPr>
          <w:p w14:paraId="50042A4D" w14:textId="43508637" w:rsidR="00F343AA" w:rsidRPr="00F343AA" w:rsidRDefault="00E46CC2" w:rsidP="00F343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73BF5234" w14:textId="77777777" w:rsidTr="00833D8B">
        <w:trPr>
          <w:trHeight w:val="20"/>
        </w:trPr>
        <w:tc>
          <w:tcPr>
            <w:tcW w:w="557" w:type="dxa"/>
            <w:shd w:val="clear" w:color="auto" w:fill="FFFFFF" w:themeFill="background1"/>
          </w:tcPr>
          <w:p w14:paraId="7F38EEF2" w14:textId="77777777"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4633BA44" w14:textId="6DFC1568"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 xml:space="preserve">Товариство з обмеженою відповідальністю "Н-Тєма" (Limited Liability Company "N-Tema").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 30183659. Місцезнаходження юридичної особи: Україна, 04211, м. Київ, </w:t>
            </w:r>
            <w:r w:rsidR="00F06F90">
              <w:rPr>
                <w:rFonts w:ascii="Times New Roman" w:hAnsi="Times New Roman" w:cs="Times New Roman"/>
                <w:sz w:val="24"/>
                <w:szCs w:val="24"/>
              </w:rPr>
              <w:br/>
            </w:r>
            <w:r w:rsidRPr="00F343AA">
              <w:rPr>
                <w:rFonts w:ascii="Times New Roman" w:hAnsi="Times New Roman" w:cs="Times New Roman"/>
                <w:sz w:val="24"/>
                <w:szCs w:val="24"/>
              </w:rPr>
              <w:t>вул. Приозерна, буд. 10-В.</w:t>
            </w:r>
          </w:p>
        </w:tc>
        <w:tc>
          <w:tcPr>
            <w:tcW w:w="8505" w:type="dxa"/>
            <w:shd w:val="clear" w:color="auto" w:fill="FFFFFF" w:themeFill="background1"/>
          </w:tcPr>
          <w:p w14:paraId="497DA263" w14:textId="5C688188"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F343AA">
              <w:rPr>
                <w:rFonts w:ascii="Times New Roman" w:hAnsi="Times New Roman" w:cs="Times New Roman"/>
                <w:sz w:val="24"/>
                <w:szCs w:val="24"/>
              </w:rPr>
              <w:br/>
              <w:t>4) запобігання виведенню капіталів за межі України;</w:t>
            </w:r>
            <w:r w:rsidRPr="00F343AA">
              <w:rPr>
                <w:rFonts w:ascii="Times New Roman" w:hAnsi="Times New Roman" w:cs="Times New Roman"/>
                <w:sz w:val="24"/>
                <w:szCs w:val="24"/>
              </w:rPr>
              <w:br/>
              <w:t>5)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w:t>
            </w:r>
            <w:r w:rsidRPr="00F343AA">
              <w:rPr>
                <w:rFonts w:ascii="Times New Roman" w:hAnsi="Times New Roman" w:cs="Times New Roman"/>
                <w:sz w:val="24"/>
                <w:szCs w:val="24"/>
              </w:rPr>
              <w:lastRenderedPageBreak/>
              <w:t>зупинення дії спеціальних дозволів на користування надрами;</w:t>
            </w:r>
            <w:r w:rsidRPr="00F343AA">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8) заборона користування радіочастотним спектром України;</w:t>
            </w:r>
            <w:r w:rsidRPr="00F343AA">
              <w:rPr>
                <w:rFonts w:ascii="Times New Roman" w:hAnsi="Times New Roman" w:cs="Times New Roman"/>
                <w:sz w:val="24"/>
                <w:szCs w:val="24"/>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10)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F343AA">
              <w:rPr>
                <w:rFonts w:ascii="Times New Roman" w:hAnsi="Times New Roman" w:cs="Times New Roman"/>
                <w:sz w:val="24"/>
                <w:szCs w:val="24"/>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F343AA">
              <w:rPr>
                <w:rFonts w:ascii="Times New Roman" w:hAnsi="Times New Roman" w:cs="Times New Roman"/>
                <w:sz w:val="24"/>
                <w:szCs w:val="24"/>
              </w:rPr>
              <w:br/>
              <w:t>14) запровадження додаткових заходів у сфері екологічного, санітарного, фітосанітарного та ветеринарного контролю;</w:t>
            </w:r>
            <w:r w:rsidRPr="00F343AA">
              <w:rPr>
                <w:rFonts w:ascii="Times New Roman" w:hAnsi="Times New Roman" w:cs="Times New Roman"/>
                <w:sz w:val="24"/>
                <w:szCs w:val="24"/>
              </w:rPr>
              <w:br/>
              <w:t>15) припинення дії торговельних угод, спільних проектів та промислових програм у певних сферах, зокрема у сфері безпеки та оборони;</w:t>
            </w:r>
            <w:r w:rsidRPr="00F343AA">
              <w:rPr>
                <w:rFonts w:ascii="Times New Roman" w:hAnsi="Times New Roman" w:cs="Times New Roman"/>
                <w:sz w:val="24"/>
                <w:szCs w:val="24"/>
              </w:rPr>
              <w:br/>
            </w:r>
            <w:r w:rsidRPr="00F343AA">
              <w:rPr>
                <w:rFonts w:ascii="Times New Roman" w:hAnsi="Times New Roman" w:cs="Times New Roman"/>
                <w:sz w:val="24"/>
                <w:szCs w:val="24"/>
              </w:rPr>
              <w:lastRenderedPageBreak/>
              <w:t>16)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F343AA">
              <w:rPr>
                <w:rFonts w:ascii="Times New Roman" w:hAnsi="Times New Roman" w:cs="Times New Roman"/>
                <w:sz w:val="24"/>
                <w:szCs w:val="24"/>
              </w:rPr>
              <w:br/>
              <w:t>18) анулювання офіційних візитів, засідань, переговорів з питань укладення договорів чи угод;</w:t>
            </w:r>
            <w:r w:rsidRPr="00F343AA">
              <w:rPr>
                <w:rFonts w:ascii="Times New Roman" w:hAnsi="Times New Roman" w:cs="Times New Roman"/>
                <w:sz w:val="24"/>
                <w:szCs w:val="24"/>
              </w:rPr>
              <w:br/>
              <w:t>19) заборона на набуття у власність земельних ділянок;</w:t>
            </w:r>
            <w:r w:rsidRPr="00F343AA">
              <w:rPr>
                <w:rFonts w:ascii="Times New Roman" w:hAnsi="Times New Roman" w:cs="Times New Roman"/>
                <w:sz w:val="24"/>
                <w:szCs w:val="24"/>
              </w:rPr>
              <w:br/>
              <w:t>20)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F06F90">
              <w:rPr>
                <w:rFonts w:ascii="Times New Roman" w:hAnsi="Times New Roman" w:cs="Times New Roman"/>
                <w:sz w:val="24"/>
                <w:szCs w:val="24"/>
              </w:rPr>
              <w:br/>
            </w:r>
          </w:p>
        </w:tc>
        <w:tc>
          <w:tcPr>
            <w:tcW w:w="1678" w:type="dxa"/>
            <w:shd w:val="clear" w:color="auto" w:fill="FFFFFF" w:themeFill="background1"/>
          </w:tcPr>
          <w:p w14:paraId="73CB8814" w14:textId="5CF93459" w:rsidR="00F343AA" w:rsidRPr="00F343AA" w:rsidRDefault="00E46CC2" w:rsidP="00F343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десять</w:t>
            </w:r>
            <w:r w:rsidR="006279BA">
              <w:rPr>
                <w:rFonts w:ascii="Times New Roman" w:hAnsi="Times New Roman" w:cs="Times New Roman"/>
                <w:sz w:val="24"/>
                <w:szCs w:val="24"/>
              </w:rPr>
              <w:t xml:space="preserve"> років</w:t>
            </w:r>
          </w:p>
        </w:tc>
      </w:tr>
      <w:tr w:rsidR="00F343AA" w:rsidRPr="00F343AA" w14:paraId="2FEE0886" w14:textId="77777777" w:rsidTr="00833D8B">
        <w:trPr>
          <w:trHeight w:val="20"/>
        </w:trPr>
        <w:tc>
          <w:tcPr>
            <w:tcW w:w="557" w:type="dxa"/>
            <w:shd w:val="clear" w:color="auto" w:fill="FFFFFF" w:themeFill="background1"/>
          </w:tcPr>
          <w:p w14:paraId="0DC187D6" w14:textId="77777777" w:rsidR="00F343AA" w:rsidRPr="00F343AA" w:rsidRDefault="00F343AA" w:rsidP="00F343AA">
            <w:pPr>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4229" w:type="dxa"/>
            <w:shd w:val="clear" w:color="auto" w:fill="FFFFFF" w:themeFill="background1"/>
          </w:tcPr>
          <w:p w14:paraId="5484C26E" w14:textId="4415EFA2"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t xml:space="preserve">Товариство з обмеженою відповідальністю "МірТєлєком" (Общество с ограниченной ответственностью "МирТелеком", Limited Liability Company "MirTelecom"). Відомості згідно з Єдиним державним реєстром юридичних осіб Російської Федерації: основний державний реєстраційний номер – 1229100007366, ідентифікаційний номер платника податків – 9102282270. Місцезнаходження юридичної особи: Україна, 295017, тимчасово окупована територія Автономної Республіки Крим, м. Сімферополь, </w:t>
            </w:r>
            <w:r w:rsidR="00F06F90">
              <w:rPr>
                <w:rFonts w:ascii="Times New Roman" w:hAnsi="Times New Roman" w:cs="Times New Roman"/>
                <w:sz w:val="24"/>
                <w:szCs w:val="24"/>
              </w:rPr>
              <w:br/>
            </w:r>
            <w:r w:rsidRPr="00F343AA">
              <w:rPr>
                <w:rFonts w:ascii="Times New Roman" w:hAnsi="Times New Roman" w:cs="Times New Roman"/>
                <w:sz w:val="24"/>
                <w:szCs w:val="24"/>
              </w:rPr>
              <w:t xml:space="preserve">вул. Комсомольська, буд. 6, кв. 40, прим. 11 (Украина, 295017, временно </w:t>
            </w:r>
            <w:r w:rsidRPr="00F343AA">
              <w:rPr>
                <w:rFonts w:ascii="Times New Roman" w:hAnsi="Times New Roman" w:cs="Times New Roman"/>
                <w:sz w:val="24"/>
                <w:szCs w:val="24"/>
              </w:rPr>
              <w:lastRenderedPageBreak/>
              <w:t xml:space="preserve">оккупированная территория Автономной Республики Крым, </w:t>
            </w:r>
            <w:r w:rsidR="00F06F90">
              <w:rPr>
                <w:rFonts w:ascii="Times New Roman" w:hAnsi="Times New Roman" w:cs="Times New Roman"/>
                <w:sz w:val="24"/>
                <w:szCs w:val="24"/>
              </w:rPr>
              <w:br/>
            </w:r>
            <w:r w:rsidRPr="00F343AA">
              <w:rPr>
                <w:rFonts w:ascii="Times New Roman" w:hAnsi="Times New Roman" w:cs="Times New Roman"/>
                <w:sz w:val="24"/>
                <w:szCs w:val="24"/>
              </w:rPr>
              <w:t>г. Симферополь, ул. Комсомольская, д. 6, кв. 40, пом. 11).</w:t>
            </w:r>
          </w:p>
        </w:tc>
        <w:tc>
          <w:tcPr>
            <w:tcW w:w="8505" w:type="dxa"/>
            <w:shd w:val="clear" w:color="auto" w:fill="FFFFFF" w:themeFill="background1"/>
          </w:tcPr>
          <w:p w14:paraId="0423DDD1" w14:textId="4330BA0E" w:rsidR="00F343AA" w:rsidRPr="00F343AA" w:rsidRDefault="00F343AA" w:rsidP="00F343AA">
            <w:pPr>
              <w:spacing w:after="0" w:line="240" w:lineRule="auto"/>
              <w:rPr>
                <w:rFonts w:ascii="Times New Roman" w:hAnsi="Times New Roman" w:cs="Times New Roman"/>
                <w:sz w:val="24"/>
                <w:szCs w:val="24"/>
              </w:rPr>
            </w:pPr>
            <w:r w:rsidRPr="00F343AA">
              <w:rPr>
                <w:rFonts w:ascii="Times New Roman" w:hAnsi="Times New Roman" w:cs="Times New Roman"/>
                <w:sz w:val="24"/>
                <w:szCs w:val="24"/>
              </w:rPr>
              <w:lastRenderedPageBreak/>
              <w:t xml:space="preserve">1) блокування активів </w:t>
            </w:r>
            <w:r w:rsidR="00833D8B" w:rsidRPr="00F343AA">
              <w:rPr>
                <w:rFonts w:ascii="Times New Roman" w:hAnsi="Times New Roman" w:cs="Times New Roman"/>
                <w:sz w:val="24"/>
                <w:szCs w:val="24"/>
              </w:rPr>
              <w:t>–</w:t>
            </w:r>
            <w:r w:rsidRPr="00F343AA">
              <w:rPr>
                <w:rFonts w:ascii="Times New Roman" w:hAnsi="Times New Roman" w:cs="Times New Roman"/>
                <w:sz w:val="24"/>
                <w:szCs w:val="24"/>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F343AA">
              <w:rPr>
                <w:rFonts w:ascii="Times New Roman" w:hAnsi="Times New Roman" w:cs="Times New Roman"/>
                <w:sz w:val="24"/>
                <w:szCs w:val="24"/>
              </w:rPr>
              <w:br/>
              <w:t>2) обмеження торговельних операцій (повне припинення);</w:t>
            </w:r>
            <w:r w:rsidRPr="00F343AA">
              <w:rPr>
                <w:rFonts w:ascii="Times New Roman" w:hAnsi="Times New Roman" w:cs="Times New Roman"/>
                <w:sz w:val="24"/>
                <w:szCs w:val="24"/>
              </w:rPr>
              <w:br/>
              <w:t>3) запобігання виведенню капіталів за межі України;</w:t>
            </w:r>
            <w:r w:rsidRPr="00F343AA">
              <w:rPr>
                <w:rFonts w:ascii="Times New Roman" w:hAnsi="Times New Roman" w:cs="Times New Roman"/>
                <w:sz w:val="24"/>
                <w:szCs w:val="24"/>
              </w:rPr>
              <w:br/>
              <w:t>4) зупинення виконання економічних та фінансових зобов</w:t>
            </w:r>
            <w:r w:rsidR="00F06F90">
              <w:rPr>
                <w:rFonts w:ascii="Times New Roman" w:hAnsi="Times New Roman" w:cs="Times New Roman"/>
                <w:sz w:val="24"/>
                <w:szCs w:val="24"/>
              </w:rPr>
              <w:t>'</w:t>
            </w:r>
            <w:r w:rsidRPr="00F343AA">
              <w:rPr>
                <w:rFonts w:ascii="Times New Roman" w:hAnsi="Times New Roman" w:cs="Times New Roman"/>
                <w:sz w:val="24"/>
                <w:szCs w:val="24"/>
              </w:rPr>
              <w:t>язань;</w:t>
            </w:r>
            <w:r w:rsidRPr="00F343AA">
              <w:rPr>
                <w:rFonts w:ascii="Times New Roman" w:hAnsi="Times New Roman" w:cs="Times New Roman"/>
                <w:sz w:val="24"/>
                <w:szCs w:val="24"/>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F343AA">
              <w:rPr>
                <w:rFonts w:ascii="Times New Roman" w:hAnsi="Times New Roman" w:cs="Times New Roman"/>
                <w:sz w:val="24"/>
                <w:szCs w:val="24"/>
              </w:rPr>
              <w:br/>
              <w:t>6) заборона користування радіочастотним спектром України;</w:t>
            </w:r>
            <w:r w:rsidRPr="00F343AA">
              <w:rPr>
                <w:rFonts w:ascii="Times New Roman" w:hAnsi="Times New Roman" w:cs="Times New Roman"/>
                <w:sz w:val="24"/>
                <w:szCs w:val="24"/>
              </w:rPr>
              <w:br/>
              <w:t>7) обмеження або припинення надання електронних комунікаційних послуг і використання електронних комунікаційних мереж (повне припинення);</w:t>
            </w:r>
            <w:r w:rsidRPr="00F343AA">
              <w:rPr>
                <w:rFonts w:ascii="Times New Roman" w:hAnsi="Times New Roman" w:cs="Times New Roman"/>
                <w:sz w:val="24"/>
                <w:szCs w:val="24"/>
              </w:rPr>
              <w:br/>
              <w:t xml:space="preserve">8) заборона здійснення публічних та оборонних закупівель товарів, робіт і послуг у юридичних </w:t>
            </w:r>
            <w:r w:rsidR="00F06F90">
              <w:rPr>
                <w:rFonts w:ascii="Times New Roman" w:hAnsi="Times New Roman" w:cs="Times New Roman"/>
                <w:sz w:val="24"/>
                <w:szCs w:val="24"/>
              </w:rPr>
              <w:t xml:space="preserve">осіб – резидентів </w:t>
            </w:r>
            <w:r w:rsidRPr="00F343AA">
              <w:rPr>
                <w:rFonts w:ascii="Times New Roman" w:hAnsi="Times New Roman" w:cs="Times New Roman"/>
                <w:sz w:val="24"/>
                <w:szCs w:val="24"/>
              </w:rP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w:t>
            </w:r>
            <w:r w:rsidRPr="00F343AA">
              <w:rPr>
                <w:rFonts w:ascii="Times New Roman" w:hAnsi="Times New Roman" w:cs="Times New Roman"/>
                <w:sz w:val="24"/>
                <w:szCs w:val="24"/>
              </w:rPr>
              <w:lastRenderedPageBreak/>
              <w:t>інших суб</w:t>
            </w:r>
            <w:r w:rsidR="00F06F90">
              <w:rPr>
                <w:rFonts w:ascii="Times New Roman" w:hAnsi="Times New Roman" w:cs="Times New Roman"/>
                <w:sz w:val="24"/>
                <w:szCs w:val="24"/>
              </w:rPr>
              <w:t>'</w:t>
            </w:r>
            <w:r w:rsidRPr="00F343AA">
              <w:rPr>
                <w:rFonts w:ascii="Times New Roman" w:hAnsi="Times New Roman" w:cs="Times New Roman"/>
                <w:sz w:val="24"/>
                <w:szCs w:val="24"/>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F343AA">
              <w:rPr>
                <w:rFonts w:ascii="Times New Roman" w:hAnsi="Times New Roman" w:cs="Times New Roman"/>
                <w:sz w:val="24"/>
                <w:szCs w:val="24"/>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F343AA">
              <w:rPr>
                <w:rFonts w:ascii="Times New Roman" w:hAnsi="Times New Roman" w:cs="Times New Roman"/>
                <w:sz w:val="24"/>
                <w:szCs w:val="24"/>
              </w:rPr>
              <w:br/>
              <w:t>10) заборона передання технологій, прав на об</w:t>
            </w:r>
            <w:r w:rsidR="00F06F90">
              <w:rPr>
                <w:rFonts w:ascii="Times New Roman" w:hAnsi="Times New Roman" w:cs="Times New Roman"/>
                <w:sz w:val="24"/>
                <w:szCs w:val="24"/>
              </w:rPr>
              <w:t>'</w:t>
            </w:r>
            <w:r w:rsidRPr="00F343AA">
              <w:rPr>
                <w:rFonts w:ascii="Times New Roman" w:hAnsi="Times New Roman" w:cs="Times New Roman"/>
                <w:sz w:val="24"/>
                <w:szCs w:val="24"/>
              </w:rPr>
              <w:t>єкти права інтелектуальної власності;</w:t>
            </w:r>
            <w:r w:rsidRPr="00F343AA">
              <w:rPr>
                <w:rFonts w:ascii="Times New Roman" w:hAnsi="Times New Roman" w:cs="Times New Roman"/>
                <w:sz w:val="24"/>
                <w:szCs w:val="24"/>
              </w:rPr>
              <w:br/>
              <w:t>11) заборона на набуття у власність земельних ділянок;</w:t>
            </w:r>
            <w:r w:rsidRPr="00F343AA">
              <w:rPr>
                <w:rFonts w:ascii="Times New Roman" w:hAnsi="Times New Roman" w:cs="Times New Roman"/>
                <w:sz w:val="24"/>
                <w:szCs w:val="24"/>
              </w:rPr>
              <w:br/>
              <w:t>12) заборона діяльності на території України.</w:t>
            </w:r>
          </w:p>
        </w:tc>
        <w:tc>
          <w:tcPr>
            <w:tcW w:w="1678" w:type="dxa"/>
            <w:shd w:val="clear" w:color="auto" w:fill="FFFFFF" w:themeFill="background1"/>
          </w:tcPr>
          <w:p w14:paraId="6F0144F5" w14:textId="77777777" w:rsidR="00F343AA" w:rsidRPr="00F343AA" w:rsidRDefault="00F343AA" w:rsidP="00F343AA">
            <w:pPr>
              <w:spacing w:after="0" w:line="240" w:lineRule="auto"/>
              <w:jc w:val="center"/>
              <w:rPr>
                <w:rFonts w:ascii="Times New Roman" w:hAnsi="Times New Roman" w:cs="Times New Roman"/>
                <w:sz w:val="24"/>
                <w:szCs w:val="24"/>
              </w:rPr>
            </w:pPr>
            <w:r w:rsidRPr="00F343AA">
              <w:rPr>
                <w:rFonts w:ascii="Times New Roman" w:hAnsi="Times New Roman" w:cs="Times New Roman"/>
                <w:sz w:val="24"/>
                <w:szCs w:val="24"/>
              </w:rPr>
              <w:lastRenderedPageBreak/>
              <w:t>десять років</w:t>
            </w:r>
          </w:p>
        </w:tc>
      </w:tr>
    </w:tbl>
    <w:p w14:paraId="46747178" w14:textId="59DC2324" w:rsidR="001700AD" w:rsidRDefault="001700AD" w:rsidP="003B69EB">
      <w:pPr>
        <w:spacing w:after="0" w:line="240" w:lineRule="auto"/>
        <w:jc w:val="center"/>
        <w:rPr>
          <w:rFonts w:ascii="Times New Roman" w:hAnsi="Times New Roman" w:cs="Times New Roman"/>
          <w:sz w:val="24"/>
          <w:szCs w:val="24"/>
        </w:rPr>
      </w:pPr>
    </w:p>
    <w:p w14:paraId="15A2BBB2" w14:textId="77777777" w:rsidR="003B69EB" w:rsidRDefault="003B69EB" w:rsidP="003B6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6D3D03B4" w14:textId="77777777" w:rsidR="003B69EB" w:rsidRPr="00F343AA" w:rsidRDefault="003B69EB" w:rsidP="003B69EB">
      <w:pPr>
        <w:spacing w:after="0" w:line="240" w:lineRule="auto"/>
        <w:jc w:val="center"/>
        <w:rPr>
          <w:rFonts w:ascii="Times New Roman" w:hAnsi="Times New Roman" w:cs="Times New Roman"/>
          <w:sz w:val="24"/>
          <w:szCs w:val="24"/>
        </w:rPr>
      </w:pPr>
    </w:p>
    <w:sectPr w:rsidR="003B69EB" w:rsidRPr="00F343AA" w:rsidSect="00F06F90">
      <w:headerReference w:type="default" r:id="rId7"/>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3F5A" w14:textId="77777777" w:rsidR="001F34FD" w:rsidRDefault="001F34FD" w:rsidP="001700AD">
      <w:pPr>
        <w:spacing w:after="0" w:line="240" w:lineRule="auto"/>
      </w:pPr>
      <w:r>
        <w:separator/>
      </w:r>
    </w:p>
  </w:endnote>
  <w:endnote w:type="continuationSeparator" w:id="0">
    <w:p w14:paraId="7F6A285C" w14:textId="77777777" w:rsidR="001F34FD" w:rsidRDefault="001F34FD" w:rsidP="0017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67C2" w14:textId="77777777" w:rsidR="001F34FD" w:rsidRDefault="001F34FD" w:rsidP="001700AD">
      <w:pPr>
        <w:spacing w:after="0" w:line="240" w:lineRule="auto"/>
      </w:pPr>
      <w:r>
        <w:separator/>
      </w:r>
    </w:p>
  </w:footnote>
  <w:footnote w:type="continuationSeparator" w:id="0">
    <w:p w14:paraId="195972F6" w14:textId="77777777" w:rsidR="001F34FD" w:rsidRDefault="001F34FD" w:rsidP="00170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A337" w14:textId="77777777" w:rsidR="00F06F90" w:rsidRDefault="00F06F90" w:rsidP="00F343AA">
    <w:pPr>
      <w:spacing w:after="0" w:line="240" w:lineRule="auto"/>
      <w:jc w:val="center"/>
    </w:pPr>
  </w:p>
  <w:p w14:paraId="54AE4BD7" w14:textId="77777777" w:rsidR="00F06F90" w:rsidRDefault="00F06F90" w:rsidP="00F343AA">
    <w:pPr>
      <w:spacing w:after="0" w:line="240" w:lineRule="auto"/>
      <w:jc w:val="center"/>
    </w:pPr>
  </w:p>
  <w:p w14:paraId="0CE30316" w14:textId="71D56C4C" w:rsidR="001A1D85" w:rsidRPr="003B69EB" w:rsidRDefault="00475C20" w:rsidP="00F343AA">
    <w:pPr>
      <w:spacing w:after="0" w:line="240" w:lineRule="auto"/>
      <w:jc w:val="center"/>
      <w:rPr>
        <w:rFonts w:ascii="Times New Roman" w:hAnsi="Times New Roman" w:cs="Times New Roman"/>
        <w:sz w:val="24"/>
        <w:szCs w:val="24"/>
      </w:rPr>
    </w:pPr>
    <w:sdt>
      <w:sdtPr>
        <w:id w:val="-430903966"/>
        <w:docPartObj>
          <w:docPartGallery w:val="Page Numbers (Top of Page)"/>
          <w:docPartUnique/>
        </w:docPartObj>
      </w:sdtPr>
      <w:sdtEndPr>
        <w:rPr>
          <w:rFonts w:ascii="Times New Roman" w:hAnsi="Times New Roman" w:cs="Times New Roman"/>
          <w:sz w:val="24"/>
          <w:szCs w:val="24"/>
        </w:rPr>
      </w:sdtEndPr>
      <w:sdtContent>
        <w:r w:rsidR="001A1D85" w:rsidRPr="003B69EB">
          <w:rPr>
            <w:rFonts w:ascii="Times New Roman" w:hAnsi="Times New Roman" w:cs="Times New Roman"/>
            <w:sz w:val="24"/>
            <w:szCs w:val="24"/>
          </w:rPr>
          <w:fldChar w:fldCharType="begin"/>
        </w:r>
        <w:r w:rsidR="001A1D85" w:rsidRPr="003B69EB">
          <w:rPr>
            <w:rFonts w:ascii="Times New Roman" w:hAnsi="Times New Roman" w:cs="Times New Roman"/>
            <w:sz w:val="24"/>
            <w:szCs w:val="24"/>
          </w:rPr>
          <w:instrText>PAGE   \* MERGEFORMAT</w:instrText>
        </w:r>
        <w:r w:rsidR="001A1D85" w:rsidRPr="003B69EB">
          <w:rPr>
            <w:rFonts w:ascii="Times New Roman" w:hAnsi="Times New Roman" w:cs="Times New Roman"/>
            <w:sz w:val="24"/>
            <w:szCs w:val="24"/>
          </w:rPr>
          <w:fldChar w:fldCharType="separate"/>
        </w:r>
        <w:r>
          <w:rPr>
            <w:rFonts w:ascii="Times New Roman" w:hAnsi="Times New Roman" w:cs="Times New Roman"/>
            <w:noProof/>
            <w:sz w:val="24"/>
            <w:szCs w:val="24"/>
          </w:rPr>
          <w:t>2</w:t>
        </w:r>
        <w:r w:rsidR="001A1D85" w:rsidRPr="003B69EB">
          <w:rPr>
            <w:rFonts w:ascii="Times New Roman" w:hAnsi="Times New Roman" w:cs="Times New Roman"/>
            <w:sz w:val="24"/>
            <w:szCs w:val="24"/>
          </w:rPr>
          <w:fldChar w:fldCharType="end"/>
        </w:r>
      </w:sdtContent>
    </w:sdt>
  </w:p>
  <w:p w14:paraId="60F7FC64" w14:textId="7D99E882" w:rsidR="001A1D85" w:rsidRPr="00F343AA" w:rsidRDefault="00F06F90" w:rsidP="00F06F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343AA">
      <w:rPr>
        <w:rFonts w:ascii="Times New Roman" w:hAnsi="Times New Roman" w:cs="Times New Roman"/>
        <w:sz w:val="24"/>
        <w:szCs w:val="24"/>
      </w:rPr>
      <w:t>П</w:t>
    </w:r>
    <w:r w:rsidR="00F343AA" w:rsidRPr="00F343AA">
      <w:rPr>
        <w:rFonts w:ascii="Times New Roman" w:hAnsi="Times New Roman" w:cs="Times New Roman"/>
        <w:sz w:val="24"/>
        <w:szCs w:val="24"/>
      </w:rPr>
      <w:t>родовження додатка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E16AB"/>
    <w:multiLevelType w:val="hybridMultilevel"/>
    <w:tmpl w:val="90BE2E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5D14DF3"/>
    <w:multiLevelType w:val="hybridMultilevel"/>
    <w:tmpl w:val="90BE2E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AD"/>
    <w:rsid w:val="00031C3F"/>
    <w:rsid w:val="00036731"/>
    <w:rsid w:val="000748A3"/>
    <w:rsid w:val="00136A2D"/>
    <w:rsid w:val="0015356E"/>
    <w:rsid w:val="001700AD"/>
    <w:rsid w:val="00175976"/>
    <w:rsid w:val="001A1D85"/>
    <w:rsid w:val="001F34FD"/>
    <w:rsid w:val="002173CA"/>
    <w:rsid w:val="0024734B"/>
    <w:rsid w:val="003165F5"/>
    <w:rsid w:val="00370CB9"/>
    <w:rsid w:val="003B69EB"/>
    <w:rsid w:val="003D1D0D"/>
    <w:rsid w:val="00433641"/>
    <w:rsid w:val="00475C20"/>
    <w:rsid w:val="0056163A"/>
    <w:rsid w:val="005C6F9E"/>
    <w:rsid w:val="005E2FF5"/>
    <w:rsid w:val="006279BA"/>
    <w:rsid w:val="00677C9C"/>
    <w:rsid w:val="007810BF"/>
    <w:rsid w:val="00833D8B"/>
    <w:rsid w:val="008F05CE"/>
    <w:rsid w:val="009B270E"/>
    <w:rsid w:val="00A37760"/>
    <w:rsid w:val="00A53985"/>
    <w:rsid w:val="00A75D94"/>
    <w:rsid w:val="00A97E8B"/>
    <w:rsid w:val="00B21E51"/>
    <w:rsid w:val="00B45240"/>
    <w:rsid w:val="00DB0DBB"/>
    <w:rsid w:val="00E41E57"/>
    <w:rsid w:val="00E46CC2"/>
    <w:rsid w:val="00E73E84"/>
    <w:rsid w:val="00E763A0"/>
    <w:rsid w:val="00F06F90"/>
    <w:rsid w:val="00F343AA"/>
    <w:rsid w:val="00FA0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1E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0A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700AD"/>
  </w:style>
  <w:style w:type="paragraph" w:styleId="a5">
    <w:name w:val="footer"/>
    <w:basedOn w:val="a"/>
    <w:link w:val="a6"/>
    <w:uiPriority w:val="99"/>
    <w:unhideWhenUsed/>
    <w:rsid w:val="001700A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700AD"/>
  </w:style>
  <w:style w:type="paragraph" w:styleId="a7">
    <w:name w:val="List Paragraph"/>
    <w:basedOn w:val="a"/>
    <w:uiPriority w:val="34"/>
    <w:qFormat/>
    <w:rsid w:val="00170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4856">
      <w:bodyDiv w:val="1"/>
      <w:marLeft w:val="0"/>
      <w:marRight w:val="0"/>
      <w:marTop w:val="0"/>
      <w:marBottom w:val="0"/>
      <w:divBdr>
        <w:top w:val="none" w:sz="0" w:space="0" w:color="auto"/>
        <w:left w:val="none" w:sz="0" w:space="0" w:color="auto"/>
        <w:bottom w:val="none" w:sz="0" w:space="0" w:color="auto"/>
        <w:right w:val="none" w:sz="0" w:space="0" w:color="auto"/>
      </w:divBdr>
    </w:div>
    <w:div w:id="770123454">
      <w:bodyDiv w:val="1"/>
      <w:marLeft w:val="0"/>
      <w:marRight w:val="0"/>
      <w:marTop w:val="0"/>
      <w:marBottom w:val="0"/>
      <w:divBdr>
        <w:top w:val="none" w:sz="0" w:space="0" w:color="auto"/>
        <w:left w:val="none" w:sz="0" w:space="0" w:color="auto"/>
        <w:bottom w:val="none" w:sz="0" w:space="0" w:color="auto"/>
        <w:right w:val="none" w:sz="0" w:space="0" w:color="auto"/>
      </w:divBdr>
    </w:div>
    <w:div w:id="926035542">
      <w:bodyDiv w:val="1"/>
      <w:marLeft w:val="0"/>
      <w:marRight w:val="0"/>
      <w:marTop w:val="0"/>
      <w:marBottom w:val="0"/>
      <w:divBdr>
        <w:top w:val="none" w:sz="0" w:space="0" w:color="auto"/>
        <w:left w:val="none" w:sz="0" w:space="0" w:color="auto"/>
        <w:bottom w:val="none" w:sz="0" w:space="0" w:color="auto"/>
        <w:right w:val="none" w:sz="0" w:space="0" w:color="auto"/>
      </w:divBdr>
    </w:div>
    <w:div w:id="17352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23667</Words>
  <Characters>13491</Characters>
  <Application>Microsoft Office Word</Application>
  <DocSecurity>0</DocSecurity>
  <Lines>112</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2024-04-22T14:09:00Z</dcterms:created>
  <dcterms:modified xsi:type="dcterms:W3CDTF">2024-09-02T11:43:00Z</dcterms:modified>
</cp:coreProperties>
</file>