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15ABA" w:rsidRDefault="00415ABA">
      <w:pPr>
        <w:spacing w:before="300"/>
        <w:jc w:val="center"/>
      </w:pPr>
    </w:p>
    <w:p w:rsidR="00AA7AF3" w:rsidRDefault="00391114">
      <w:pPr>
        <w:spacing w:before="300"/>
        <w:jc w:val="center"/>
      </w:pPr>
      <w:r>
        <w:t>ФІЗИЧНІ ОСОБИ,</w:t>
      </w:r>
      <w:r w:rsidR="00F70C59">
        <w:t xml:space="preserve"> </w:t>
      </w:r>
    </w:p>
    <w:p w:rsidR="00AA7AF3" w:rsidRDefault="00391114">
      <w:pPr>
        <w:spacing w:after="300"/>
        <w:jc w:val="center"/>
      </w:pPr>
      <w:r>
        <w:t>до яких застосовуються персональні спеціальні економічні та інші обмежувальні заходи (санкції)</w:t>
      </w:r>
    </w:p>
    <w:tbl>
      <w:tblPr>
        <w:tblW w:w="5000" w:type="pct"/>
        <w:jc w:val="center"/>
        <w:tblCellMar>
          <w:top w:w="60" w:type="dxa"/>
          <w:left w:w="60" w:type="dxa"/>
          <w:bottom w:w="60" w:type="dxa"/>
          <w:right w:w="60" w:type="dxa"/>
        </w:tblCellMar>
        <w:tblLook w:val="04A0" w:firstRow="1" w:lastRow="0" w:firstColumn="1" w:lastColumn="0" w:noHBand="0" w:noVBand="1"/>
      </w:tblPr>
      <w:tblGrid>
        <w:gridCol w:w="420"/>
        <w:gridCol w:w="4851"/>
        <w:gridCol w:w="8244"/>
        <w:gridCol w:w="1741"/>
      </w:tblGrid>
      <w:tr w:rsidR="00AA7AF3" w:rsidTr="008A53B3">
        <w:trPr>
          <w:tblHeader/>
          <w:jc w:val="center"/>
        </w:trPr>
        <w:tc>
          <w:tcPr>
            <w:tcW w:w="0" w:type="auto"/>
            <w:tcBorders>
              <w:top w:val="single" w:sz="4" w:space="0" w:color="auto"/>
              <w:bottom w:val="single" w:sz="4" w:space="0" w:color="auto"/>
              <w:right w:val="single" w:sz="4" w:space="0" w:color="auto"/>
            </w:tcBorders>
            <w:vAlign w:val="center"/>
          </w:tcPr>
          <w:p w:rsidR="00AA7AF3" w:rsidRDefault="00391114">
            <w:pPr>
              <w:jc w:val="center"/>
            </w:pPr>
            <w:r>
              <w:t>№</w:t>
            </w:r>
          </w:p>
          <w:p w:rsidR="00AA7AF3" w:rsidRDefault="00391114">
            <w:pPr>
              <w:jc w:val="center"/>
            </w:pPr>
            <w:r>
              <w:t>з/п</w:t>
            </w:r>
          </w:p>
        </w:tc>
        <w:tc>
          <w:tcPr>
            <w:tcW w:w="0" w:type="auto"/>
            <w:tcBorders>
              <w:top w:val="single" w:sz="4" w:space="0" w:color="auto"/>
              <w:left w:val="single" w:sz="4" w:space="0" w:color="auto"/>
              <w:bottom w:val="single" w:sz="4" w:space="0" w:color="auto"/>
              <w:right w:val="single" w:sz="4" w:space="0" w:color="auto"/>
            </w:tcBorders>
            <w:vAlign w:val="center"/>
          </w:tcPr>
          <w:p w:rsidR="008A53B3" w:rsidRDefault="00391114">
            <w:pPr>
              <w:jc w:val="center"/>
            </w:pPr>
            <w:r>
              <w:t xml:space="preserve">Прізвище, ім'я, по батькові, </w:t>
            </w:r>
          </w:p>
          <w:p w:rsidR="00AA7AF3" w:rsidRDefault="00391114">
            <w:pPr>
              <w:jc w:val="center"/>
            </w:pPr>
            <w:r>
              <w:t>ідентифікаційні дані</w:t>
            </w:r>
          </w:p>
          <w:p w:rsidR="00AA7AF3" w:rsidRDefault="00391114">
            <w:pPr>
              <w:jc w:val="center"/>
            </w:pPr>
            <w:r>
              <w:t>(дата народження, громадянство),</w:t>
            </w:r>
          </w:p>
          <w:p w:rsidR="00AA7AF3" w:rsidRDefault="00391114">
            <w:pPr>
              <w:jc w:val="center"/>
            </w:pPr>
            <w:r>
              <w:t>посада / професійна діяльність</w:t>
            </w:r>
          </w:p>
        </w:tc>
        <w:tc>
          <w:tcPr>
            <w:tcW w:w="0" w:type="auto"/>
            <w:tcBorders>
              <w:top w:val="single" w:sz="4" w:space="0" w:color="auto"/>
              <w:left w:val="single" w:sz="4" w:space="0" w:color="auto"/>
              <w:bottom w:val="single" w:sz="4" w:space="0" w:color="auto"/>
              <w:right w:val="single" w:sz="4" w:space="0" w:color="auto"/>
            </w:tcBorders>
            <w:vAlign w:val="center"/>
          </w:tcPr>
          <w:p w:rsidR="00AA7AF3" w:rsidRDefault="00391114">
            <w:pPr>
              <w:jc w:val="center"/>
            </w:pPr>
            <w:r>
              <w:t>Вид обмежувального заходу</w:t>
            </w:r>
          </w:p>
          <w:p w:rsidR="00AA7AF3" w:rsidRDefault="00391114">
            <w:pPr>
              <w:jc w:val="center"/>
            </w:pPr>
            <w:r>
              <w:t>(відповідно до Зако</w:t>
            </w:r>
            <w:bookmarkStart w:id="0" w:name="_GoBack"/>
            <w:bookmarkEnd w:id="0"/>
            <w:r>
              <w:t>ну України "Про санкції")</w:t>
            </w:r>
          </w:p>
        </w:tc>
        <w:tc>
          <w:tcPr>
            <w:tcW w:w="0" w:type="auto"/>
            <w:tcBorders>
              <w:top w:val="single" w:sz="4" w:space="0" w:color="auto"/>
              <w:left w:val="single" w:sz="4" w:space="0" w:color="auto"/>
              <w:bottom w:val="single" w:sz="4" w:space="0" w:color="auto"/>
            </w:tcBorders>
            <w:vAlign w:val="center"/>
          </w:tcPr>
          <w:p w:rsidR="00AA7AF3" w:rsidRDefault="00391114">
            <w:pPr>
              <w:jc w:val="center"/>
            </w:pPr>
            <w:r>
              <w:t>Строк застосування</w:t>
            </w:r>
          </w:p>
        </w:tc>
      </w:tr>
      <w:tr w:rsidR="00AA7AF3" w:rsidTr="008A53B3">
        <w:trPr>
          <w:jc w:val="center"/>
        </w:trPr>
        <w:tc>
          <w:tcPr>
            <w:tcW w:w="0" w:type="auto"/>
            <w:tcBorders>
              <w:top w:val="single" w:sz="4" w:space="0" w:color="auto"/>
            </w:tcBorders>
          </w:tcPr>
          <w:p w:rsidR="00AA7AF3" w:rsidRDefault="00391114" w:rsidP="008A53B3">
            <w:pPr>
              <w:spacing w:before="120"/>
            </w:pPr>
            <w:r>
              <w:t>1.</w:t>
            </w:r>
          </w:p>
        </w:tc>
        <w:tc>
          <w:tcPr>
            <w:tcW w:w="0" w:type="auto"/>
            <w:tcBorders>
              <w:top w:val="single" w:sz="4" w:space="0" w:color="auto"/>
            </w:tcBorders>
          </w:tcPr>
          <w:p w:rsidR="00AA7AF3" w:rsidRDefault="00391114" w:rsidP="008A53B3">
            <w:pPr>
              <w:spacing w:before="120"/>
            </w:pPr>
            <w:r>
              <w:t>Айдагулов Валерій Ірікович (Айдагулов Валерий Ирикович, Aidagulov Valerii)</w:t>
            </w:r>
            <w:r w:rsidR="008A53B3">
              <w:t>,</w:t>
            </w:r>
          </w:p>
          <w:p w:rsidR="00AA7AF3" w:rsidRDefault="00391114">
            <w:r>
              <w:t xml:space="preserve">14.11.1963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540818200305.</w:t>
            </w:r>
          </w:p>
        </w:tc>
        <w:tc>
          <w:tcPr>
            <w:tcW w:w="0" w:type="auto"/>
            <w:tcBorders>
              <w:top w:val="single" w:sz="4" w:space="0" w:color="auto"/>
            </w:tcBorders>
          </w:tcPr>
          <w:p w:rsidR="00AA7AF3" w:rsidRDefault="00391114" w:rsidP="008A53B3">
            <w:pPr>
              <w:spacing w:before="120"/>
            </w:pPr>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lastRenderedPageBreak/>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8A53B3" w:rsidRDefault="008A53B3"/>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Borders>
              <w:top w:val="single" w:sz="4" w:space="0" w:color="auto"/>
            </w:tcBorders>
          </w:tcPr>
          <w:p w:rsidR="00AA7AF3" w:rsidRDefault="00391114" w:rsidP="008A53B3">
            <w:pPr>
              <w:spacing w:before="120"/>
            </w:pPr>
            <w:r>
              <w:lastRenderedPageBreak/>
              <w:t>безстроково; десять років</w:t>
            </w:r>
          </w:p>
        </w:tc>
      </w:tr>
      <w:tr w:rsidR="00AA7AF3" w:rsidTr="008A53B3">
        <w:trPr>
          <w:jc w:val="center"/>
        </w:trPr>
        <w:tc>
          <w:tcPr>
            <w:tcW w:w="0" w:type="auto"/>
          </w:tcPr>
          <w:p w:rsidR="00AA7AF3" w:rsidRDefault="00391114">
            <w:r>
              <w:t>2.</w:t>
            </w:r>
          </w:p>
        </w:tc>
        <w:tc>
          <w:tcPr>
            <w:tcW w:w="0" w:type="auto"/>
          </w:tcPr>
          <w:p w:rsidR="00AA7AF3" w:rsidRDefault="00391114">
            <w:r>
              <w:t>Алієв Ренат Натігович (Алиев Ренат Натигович, Aliev Renat)</w:t>
            </w:r>
            <w:r w:rsidR="008A53B3">
              <w:t>,</w:t>
            </w:r>
          </w:p>
          <w:p w:rsidR="00AA7AF3" w:rsidRDefault="00391114">
            <w:r>
              <w:t xml:space="preserve">02.07.1989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781427872485.</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3.</w:t>
            </w:r>
          </w:p>
        </w:tc>
        <w:tc>
          <w:tcPr>
            <w:tcW w:w="0" w:type="auto"/>
          </w:tcPr>
          <w:p w:rsidR="00AA7AF3" w:rsidRDefault="00391114">
            <w:r>
              <w:t>Дронов Павло Олександрович (Дронов Павел Александрович, Dronov Pavel)</w:t>
            </w:r>
            <w:r w:rsidR="008A53B3">
              <w:t>,</w:t>
            </w:r>
          </w:p>
          <w:p w:rsidR="00AA7AF3" w:rsidRDefault="00391114">
            <w:r>
              <w:t xml:space="preserve">09.12.1985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366406198711.</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A53B3" w:rsidRDefault="008A53B3"/>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4.</w:t>
            </w:r>
          </w:p>
        </w:tc>
        <w:tc>
          <w:tcPr>
            <w:tcW w:w="0" w:type="auto"/>
          </w:tcPr>
          <w:p w:rsidR="00AA7AF3" w:rsidRDefault="00391114">
            <w:r>
              <w:t>Єршов Олександр Сергійович (Ершов Александр Сергеевич, Ershov Aleksandr)</w:t>
            </w:r>
            <w:r w:rsidR="008A53B3">
              <w:t>,</w:t>
            </w:r>
          </w:p>
          <w:p w:rsidR="00AA7AF3" w:rsidRDefault="00391114">
            <w:r>
              <w:t xml:space="preserve">28.09.1985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502603087834.</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5.</w:t>
            </w:r>
          </w:p>
        </w:tc>
        <w:tc>
          <w:tcPr>
            <w:tcW w:w="0" w:type="auto"/>
          </w:tcPr>
          <w:p w:rsidR="00AA7AF3" w:rsidRDefault="00391114">
            <w:r>
              <w:t>Журавльова Тетяна Миколаївна (Журавлева Тетяна Миколаївна, Журавлева Татьяна Николаевна, Zhuravleva Tatiana)</w:t>
            </w:r>
            <w:r w:rsidR="008A53B3">
              <w:t>,</w:t>
            </w:r>
          </w:p>
          <w:p w:rsidR="00AA7AF3" w:rsidRDefault="00391114">
            <w:r>
              <w:t xml:space="preserve">28.06.1976 </w:t>
            </w:r>
            <w:r w:rsidR="00811B2E">
              <w:t>р.н.</w:t>
            </w:r>
          </w:p>
          <w:p w:rsidR="00AA7AF3" w:rsidRDefault="00391114">
            <w:r>
              <w:t>Громадянство: Російська Федерація.</w:t>
            </w:r>
          </w:p>
          <w:p w:rsidR="00AA7AF3" w:rsidRDefault="00391114">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245204732901.</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8A53B3" w:rsidRDefault="008A53B3"/>
          <w:p w:rsidR="008A53B3" w:rsidRDefault="008A53B3"/>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6.</w:t>
            </w:r>
          </w:p>
        </w:tc>
        <w:tc>
          <w:tcPr>
            <w:tcW w:w="0" w:type="auto"/>
          </w:tcPr>
          <w:p w:rsidR="00AA7AF3" w:rsidRDefault="00391114">
            <w:r>
              <w:t>Ігонін Сергій Ігорьович (Игонин Сергей Игоревич, Igonin Sergei)</w:t>
            </w:r>
            <w:r w:rsidR="008A53B3">
              <w:t>,</w:t>
            </w:r>
          </w:p>
          <w:p w:rsidR="00AA7AF3" w:rsidRDefault="00391114">
            <w:r>
              <w:t xml:space="preserve">07.03.1963 </w:t>
            </w:r>
            <w:r w:rsidR="00811B2E">
              <w:t>р.н.</w:t>
            </w:r>
          </w:p>
          <w:p w:rsidR="00AA7AF3" w:rsidRDefault="00391114">
            <w:r>
              <w:t>Громадянство: Російська Федерація.</w:t>
            </w:r>
          </w:p>
          <w:p w:rsidR="00AA7AF3" w:rsidRDefault="00391114">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541006100940.</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8A53B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w:t>
            </w:r>
          </w:p>
          <w:p w:rsidR="008A53B3" w:rsidRDefault="008A53B3"/>
          <w:p w:rsidR="00AA7AF3" w:rsidRDefault="00391114">
            <w:r>
              <w:t xml:space="preserve">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7.</w:t>
            </w:r>
          </w:p>
        </w:tc>
        <w:tc>
          <w:tcPr>
            <w:tcW w:w="0" w:type="auto"/>
          </w:tcPr>
          <w:p w:rsidR="00AA7AF3" w:rsidRDefault="00391114">
            <w:r>
              <w:t>Канунников Борис Олександрович (Канунніков Борис Олександрович, Канунников Борис Александрович, Kanunnikov Boris)</w:t>
            </w:r>
            <w:r w:rsidR="008A53B3">
              <w:t>,</w:t>
            </w:r>
          </w:p>
          <w:p w:rsidR="00AA7AF3" w:rsidRDefault="00391114">
            <w:r>
              <w:t xml:space="preserve">18.01.1972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773313650006.</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8A53B3" w:rsidRDefault="008A53B3"/>
          <w:p w:rsidR="008A53B3" w:rsidRDefault="008A53B3"/>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8.</w:t>
            </w:r>
          </w:p>
        </w:tc>
        <w:tc>
          <w:tcPr>
            <w:tcW w:w="0" w:type="auto"/>
          </w:tcPr>
          <w:p w:rsidR="00AA7AF3" w:rsidRDefault="00391114">
            <w:r>
              <w:t>Касаєв Сергій Юрійович (Касаев Сергей Юрьевич, Kasaev Sergei)</w:t>
            </w:r>
            <w:r w:rsidR="008A53B3">
              <w:t>,</w:t>
            </w:r>
          </w:p>
          <w:p w:rsidR="00AA7AF3" w:rsidRDefault="00391114">
            <w:r>
              <w:t xml:space="preserve">29.04.1986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615429466305.</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9.</w:t>
            </w:r>
          </w:p>
        </w:tc>
        <w:tc>
          <w:tcPr>
            <w:tcW w:w="0" w:type="auto"/>
          </w:tcPr>
          <w:p w:rsidR="00AA7AF3" w:rsidRDefault="00391114">
            <w:r>
              <w:t>Ковалевський Олександр Євгенович (Ковальовський Олександр Євгенович, Ковалевский Александр Евгеньевич, Kovalevskii Aleksandr)</w:t>
            </w:r>
            <w:r w:rsidR="008A53B3">
              <w:t>,</w:t>
            </w:r>
          </w:p>
          <w:p w:rsidR="00AA7AF3" w:rsidRDefault="00391114">
            <w:r>
              <w:t xml:space="preserve">09.06.1997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622909423704.</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10.</w:t>
            </w:r>
          </w:p>
        </w:tc>
        <w:tc>
          <w:tcPr>
            <w:tcW w:w="0" w:type="auto"/>
          </w:tcPr>
          <w:p w:rsidR="00AA7AF3" w:rsidRDefault="00391114">
            <w:r>
              <w:t>Кошлаков Володимир Володимирович (Кошлаков Владимир Владимирович, Koshlakov Vladimir)</w:t>
            </w:r>
            <w:r w:rsidR="008A53B3">
              <w:t>,</w:t>
            </w:r>
          </w:p>
          <w:p w:rsidR="00AA7AF3" w:rsidRDefault="00391114">
            <w:r>
              <w:t xml:space="preserve">07.03.1977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772748859700.</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FE1453" w:rsidRDefault="00FE1453"/>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11.</w:t>
            </w:r>
          </w:p>
        </w:tc>
        <w:tc>
          <w:tcPr>
            <w:tcW w:w="0" w:type="auto"/>
          </w:tcPr>
          <w:p w:rsidR="00AA7AF3" w:rsidRDefault="00391114">
            <w:r>
              <w:t>Куслін Михайло Васильович (Куслин Михаил Васильевич, Kuslin Mikhail)</w:t>
            </w:r>
            <w:r w:rsidR="00FE1453">
              <w:t>,</w:t>
            </w:r>
          </w:p>
          <w:p w:rsidR="00AA7AF3" w:rsidRDefault="00391114">
            <w:r>
              <w:t xml:space="preserve">16.09.1990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132437347104.</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FE1453" w:rsidRDefault="00FE1453"/>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12.</w:t>
            </w:r>
          </w:p>
        </w:tc>
        <w:tc>
          <w:tcPr>
            <w:tcW w:w="0" w:type="auto"/>
          </w:tcPr>
          <w:p w:rsidR="00AA7AF3" w:rsidRDefault="00391114">
            <w:r>
              <w:t>Кусліна Анастасія Олександрівна (Куслина Анастасия Александровна, Kuslina Anastasiia)</w:t>
            </w:r>
            <w:r w:rsidR="00FE1453">
              <w:t>,</w:t>
            </w:r>
          </w:p>
          <w:p w:rsidR="00AA7AF3" w:rsidRDefault="00391114">
            <w:r>
              <w:t xml:space="preserve">17.08.1993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Федерації: ідентифікаційний номер платника податків –</w:t>
            </w:r>
            <w:r>
              <w:t xml:space="preserve"> 212413284984.</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FE1453" w:rsidRDefault="00FE1453"/>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13.</w:t>
            </w:r>
          </w:p>
        </w:tc>
        <w:tc>
          <w:tcPr>
            <w:tcW w:w="0" w:type="auto"/>
          </w:tcPr>
          <w:p w:rsidR="00AA7AF3" w:rsidRDefault="00391114">
            <w:r>
              <w:t>Малов Віктор Костянтинович (Малов Виктор Константинович, Malov Viktor)</w:t>
            </w:r>
            <w:r w:rsidR="00FE1453">
              <w:t>,</w:t>
            </w:r>
          </w:p>
          <w:p w:rsidR="00AA7AF3" w:rsidRDefault="00391114">
            <w:r>
              <w:t xml:space="preserve">05.07.1968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540506744130.</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p w:rsidR="00FE1453" w:rsidRDefault="00FE1453"/>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14.</w:t>
            </w:r>
          </w:p>
        </w:tc>
        <w:tc>
          <w:tcPr>
            <w:tcW w:w="0" w:type="auto"/>
          </w:tcPr>
          <w:p w:rsidR="00AA7AF3" w:rsidRDefault="00391114">
            <w:r>
              <w:t>Новиков Сергій Олександрович (Новіков Сергій Олександрович, Новиков Сергей Александрович, Novikov Sergei)</w:t>
            </w:r>
            <w:r w:rsidR="00FE1453">
              <w:t>,</w:t>
            </w:r>
          </w:p>
          <w:p w:rsidR="00AA7AF3" w:rsidRDefault="00391114">
            <w:r>
              <w:t xml:space="preserve">16.12.1958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505100526897.</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15.</w:t>
            </w:r>
          </w:p>
        </w:tc>
        <w:tc>
          <w:tcPr>
            <w:tcW w:w="0" w:type="auto"/>
          </w:tcPr>
          <w:p w:rsidR="00AA7AF3" w:rsidRDefault="00391114">
            <w:r>
              <w:t>Парамонова Віра Юріївна (Парамонова</w:t>
            </w:r>
            <w:r w:rsidR="00FE1453">
              <w:t xml:space="preserve"> Вера Юрьевна, Paramonova Vera),</w:t>
            </w:r>
          </w:p>
          <w:p w:rsidR="00AA7AF3" w:rsidRDefault="00391114">
            <w:r>
              <w:t xml:space="preserve">15.12.1961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701722091449.</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16.</w:t>
            </w:r>
          </w:p>
        </w:tc>
        <w:tc>
          <w:tcPr>
            <w:tcW w:w="0" w:type="auto"/>
          </w:tcPr>
          <w:p w:rsidR="00AA7AF3" w:rsidRDefault="00391114">
            <w:r>
              <w:t xml:space="preserve">Сухенко Іван Валерійович (Сухенко </w:t>
            </w:r>
            <w:r w:rsidR="00FE1453">
              <w:t>Иван Валериевич, Sukhenko Ivan),</w:t>
            </w:r>
          </w:p>
          <w:p w:rsidR="00AA7AF3" w:rsidRDefault="00391114">
            <w:r>
              <w:t xml:space="preserve">12.02.1981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343502627147.</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FE1453" w:rsidRDefault="00FE1453"/>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FE1453" w:rsidRDefault="00FE1453"/>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17.</w:t>
            </w:r>
          </w:p>
        </w:tc>
        <w:tc>
          <w:tcPr>
            <w:tcW w:w="0" w:type="auto"/>
          </w:tcPr>
          <w:p w:rsidR="00AA7AF3" w:rsidRDefault="00391114">
            <w:r>
              <w:t>Фомін Михайло Михайлович (Фомин Михаил Михайлович, Fomin Mikhail)</w:t>
            </w:r>
            <w:r w:rsidR="00FE1453">
              <w:t>,</w:t>
            </w:r>
          </w:p>
          <w:p w:rsidR="00AA7AF3" w:rsidRDefault="00391114">
            <w:r>
              <w:t xml:space="preserve">22.03.1981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Федерації: ідентифікаційний номер платника податків –</w:t>
            </w:r>
            <w:r>
              <w:t xml:space="preserve"> 526211802498.</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18.</w:t>
            </w:r>
          </w:p>
        </w:tc>
        <w:tc>
          <w:tcPr>
            <w:tcW w:w="0" w:type="auto"/>
          </w:tcPr>
          <w:p w:rsidR="00AA7AF3" w:rsidRDefault="00391114">
            <w:r>
              <w:t>Черников Олексій Миколайович (Черніков Олексій Миколайович, Черников Алексей Николаевич, Chernikov Aleksei)</w:t>
            </w:r>
            <w:r w:rsidR="00FE1453">
              <w:t>,</w:t>
            </w:r>
          </w:p>
          <w:p w:rsidR="00AA7AF3" w:rsidRDefault="00391114">
            <w:r>
              <w:t xml:space="preserve">29.07.1959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 xml:space="preserve">Федерації: ідентифікаційний номер платника податків – </w:t>
            </w:r>
            <w:r>
              <w:t>540208308989.</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FE1453" w:rsidRDefault="00FE1453"/>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r w:rsidR="00AA7AF3" w:rsidTr="008A53B3">
        <w:trPr>
          <w:jc w:val="center"/>
        </w:trPr>
        <w:tc>
          <w:tcPr>
            <w:tcW w:w="0" w:type="auto"/>
          </w:tcPr>
          <w:p w:rsidR="00AA7AF3" w:rsidRDefault="00391114">
            <w:r>
              <w:t>19.</w:t>
            </w:r>
          </w:p>
        </w:tc>
        <w:tc>
          <w:tcPr>
            <w:tcW w:w="0" w:type="auto"/>
          </w:tcPr>
          <w:p w:rsidR="00AA7AF3" w:rsidRDefault="00391114">
            <w:r>
              <w:t>Шелобков Олексій Анатолійович (Шелобков Алексей Анатольевич, Shelobkov Aleksei)</w:t>
            </w:r>
            <w:r w:rsidR="00FE1453">
              <w:t>,</w:t>
            </w:r>
          </w:p>
          <w:p w:rsidR="00AA7AF3" w:rsidRDefault="00391114">
            <w:r>
              <w:t xml:space="preserve">22.04.1979 </w:t>
            </w:r>
            <w:r w:rsidR="00811B2E">
              <w:t>р.н.</w:t>
            </w:r>
          </w:p>
          <w:p w:rsidR="00AA7AF3" w:rsidRDefault="00391114">
            <w:r>
              <w:t>Громадянство: Російська Федерація.</w:t>
            </w:r>
          </w:p>
          <w:p w:rsidR="00AA7AF3" w:rsidRDefault="00391114" w:rsidP="00684266">
            <w:r>
              <w:t xml:space="preserve">Відомості згідно з Єдиним державним реєстром платників податків Російської </w:t>
            </w:r>
            <w:r w:rsidR="00684266">
              <w:t>Федерації: ідентифікаційний номер платника податків –</w:t>
            </w:r>
            <w:r>
              <w:t xml:space="preserve"> 771906049360.</w:t>
            </w:r>
          </w:p>
        </w:tc>
        <w:tc>
          <w:tcPr>
            <w:tcW w:w="0" w:type="auto"/>
          </w:tcPr>
          <w:p w:rsidR="00AA7AF3" w:rsidRDefault="00391114">
            <w:r>
              <w:t xml:space="preserve">1) позбавлення державних нагород України, інших форм відзначення; </w:t>
            </w:r>
          </w:p>
          <w:p w:rsidR="00AA7AF3" w:rsidRDefault="00391114">
            <w:r>
              <w:t xml:space="preserve">2) блокування </w:t>
            </w:r>
            <w:r w:rsidR="008A53B3">
              <w:t>активів – тимчасове</w:t>
            </w:r>
            <w:r>
              <w:t xml:space="preserve"> позбавлення права користуватися та розпоряджатися активами, що належать фізичній або юридичній особі, а також активами, щодо яких така особа може прямо чи опосередковано (через інших фізичних або юридичних осіб) вчиняти дії, тотожні за змістом здійсненню права розпорядження ними; </w:t>
            </w:r>
          </w:p>
          <w:p w:rsidR="00AA7AF3" w:rsidRDefault="00391114">
            <w:r>
              <w:t xml:space="preserve">3) обмеження торговельних операцій (повне припинення); </w:t>
            </w:r>
          </w:p>
          <w:p w:rsidR="00AA7AF3" w:rsidRDefault="00391114">
            <w:r>
              <w:t xml:space="preserve">4) обмеження, часткове чи повне припинення транзиту ресурсів, польотів та перевезень територією України (повне припинення); </w:t>
            </w:r>
          </w:p>
          <w:p w:rsidR="00AA7AF3" w:rsidRDefault="00391114">
            <w:r>
              <w:t xml:space="preserve">5) запобігання виведенню капіталів за межі України; </w:t>
            </w:r>
          </w:p>
          <w:p w:rsidR="00AA7AF3" w:rsidRDefault="00391114">
            <w:r>
              <w:t>6) зупинення виконання економічних та фінансових зобов</w:t>
            </w:r>
            <w:r w:rsidR="008A53B3">
              <w:t>'</w:t>
            </w:r>
            <w:r>
              <w:t xml:space="preserve">язань; </w:t>
            </w:r>
          </w:p>
          <w:p w:rsidR="00AA7AF3" w:rsidRDefault="00391114">
            <w:r>
              <w:t xml:space="preserve">7) припинення дії або зупинення ліцензій та інших дозволів, одержання (наявність) яких є умовою для здійснення певного виду діяльності, зокрема, припинення дії чи зупинення дії спеціальних дозволів на користування надрами; </w:t>
            </w:r>
          </w:p>
          <w:p w:rsidR="00AA7AF3" w:rsidRDefault="00391114">
            <w:r>
              <w:t xml:space="preserve">8) заборона участі у приватизації, оренді державного майна резидентами іноземної держави та особами, які прямо чи опосередковано контролюються резидентами іноземної держави або діють в їх інтересах; </w:t>
            </w:r>
          </w:p>
          <w:p w:rsidR="00AA7AF3" w:rsidRDefault="00391114">
            <w:r>
              <w:t xml:space="preserve">9) заборона здійснення публічних та оборонних закупівель товарів, робіт і послуг у юридичних </w:t>
            </w:r>
            <w:r w:rsidR="008A53B3">
              <w:t>осіб – резидентів</w:t>
            </w:r>
            <w:r>
              <w:t xml:space="preserve"> іноземної держави державної форми власності та юридичних осіб, частка статутного капіталу яких знаходиться у власності іноземної держави, а також публічних та оборонних закупівель у інших суб</w:t>
            </w:r>
            <w:r w:rsidR="008A53B3">
              <w:t>'</w:t>
            </w:r>
            <w:r>
              <w:t xml:space="preserve">єктів господарювання, що здійснюють продаж товарів, робіт, послуг походженням з іноземної держави, до якої застосовано санкції згідно з цим Законом; </w:t>
            </w:r>
          </w:p>
          <w:p w:rsidR="00AA7AF3" w:rsidRDefault="00391114">
            <w:r>
              <w:t xml:space="preserve">10) заборона або обмеження заходження іноземних невійськових суден та військових кораблів до територіального моря України, її внутрішніх вод, портів та повітряних суден до повітряного простору України або здійснення посадки на території України (повна заборона); </w:t>
            </w:r>
          </w:p>
          <w:p w:rsidR="00AA7AF3" w:rsidRDefault="00391114">
            <w:r>
              <w:t xml:space="preserve">11) повна або часткова заборона вчинення правочинів щодо цінних паперів, емітентами яких є особи, до яких застосовано санкції згідно з цим Законом (повна заборона); </w:t>
            </w:r>
          </w:p>
          <w:p w:rsidR="00AA7AF3" w:rsidRDefault="00391114">
            <w:r>
              <w:t xml:space="preserve">12) заборона збільшення розміру статутного капіталу господарських товариств, підприємств, у яких резидент іноземної держави, іноземна держава, юридична особа, учасником якої є нерезидент або іноземна держава, володіє 10 і більше відсотками статутного капіталу або має вплив на управління юридичною особою чи її діяльність; </w:t>
            </w:r>
          </w:p>
          <w:p w:rsidR="00AA7AF3" w:rsidRDefault="00391114">
            <w:r>
              <w:t xml:space="preserve">13) припинення дії торговельних угод, спільних проектів та промислових програм у певних сферах, зокрема у сфері безпеки та оборони; </w:t>
            </w:r>
          </w:p>
          <w:p w:rsidR="00AA7AF3" w:rsidRDefault="00391114">
            <w:r>
              <w:t>14) заборона передання технологій, прав на об</w:t>
            </w:r>
            <w:r w:rsidR="008A53B3">
              <w:t>'</w:t>
            </w:r>
            <w:r>
              <w:t xml:space="preserve">єкти права інтелектуальної власності; </w:t>
            </w:r>
          </w:p>
          <w:p w:rsidR="00AA7AF3" w:rsidRDefault="00391114">
            <w:r>
              <w:t>15) відмова в наданні та скасування віз резидентам іноземних держав, застосування інших заборон в</w:t>
            </w:r>
            <w:r w:rsidR="008A53B3">
              <w:t>'</w:t>
            </w:r>
            <w:r>
              <w:t xml:space="preserve">їзду на територію України; </w:t>
            </w:r>
          </w:p>
          <w:p w:rsidR="00AA7AF3" w:rsidRDefault="00391114">
            <w:r>
              <w:t xml:space="preserve">16) анулювання офіційних візитів, засідань, переговорів з питань укладення договорів чи угод; </w:t>
            </w:r>
          </w:p>
          <w:p w:rsidR="00AA7AF3" w:rsidRDefault="00391114">
            <w:r>
              <w:t>17) заборона на набуття у власність земельних ділянок.</w:t>
            </w:r>
          </w:p>
        </w:tc>
        <w:tc>
          <w:tcPr>
            <w:tcW w:w="0" w:type="auto"/>
          </w:tcPr>
          <w:p w:rsidR="00AA7AF3" w:rsidRDefault="00391114">
            <w:r>
              <w:t>безстроково; десять років</w:t>
            </w:r>
          </w:p>
        </w:tc>
      </w:tr>
    </w:tbl>
    <w:p w:rsidR="0064496A" w:rsidRDefault="0064496A" w:rsidP="001B6035"/>
    <w:p w:rsidR="0064496A" w:rsidRDefault="0064496A" w:rsidP="001B6035">
      <w:pPr>
        <w:jc w:val="center"/>
      </w:pPr>
      <w:r>
        <w:t>_______________________________________________</w:t>
      </w:r>
    </w:p>
    <w:sectPr w:rsidR="0064496A" w:rsidSect="008A53B3">
      <w:headerReference w:type="default" r:id="rId7"/>
      <w:headerReference w:type="first" r:id="rId8"/>
      <w:pgSz w:w="16838" w:h="11906" w:orient="landscape"/>
      <w:pgMar w:top="1480" w:right="851" w:bottom="851" w:left="851" w:header="709" w:footer="709"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A3CA8" w:rsidRDefault="00DA3CA8">
      <w:r>
        <w:separator/>
      </w:r>
    </w:p>
  </w:endnote>
  <w:endnote w:type="continuationSeparator" w:id="0">
    <w:p w:rsidR="00DA3CA8" w:rsidRDefault="00DA3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Tahoma">
    <w:altName w:val="Haettenschweiler"/>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A3CA8" w:rsidRDefault="00DA3CA8">
      <w:r>
        <w:separator/>
      </w:r>
    </w:p>
  </w:footnote>
  <w:footnote w:type="continuationSeparator" w:id="0">
    <w:p w:rsidR="00DA3CA8" w:rsidRDefault="00DA3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3B3" w:rsidRDefault="008A53B3">
    <w:pPr>
      <w:jc w:val="center"/>
    </w:pPr>
  </w:p>
  <w:p w:rsidR="008A53B3" w:rsidRDefault="008A53B3">
    <w:pPr>
      <w:jc w:val="center"/>
    </w:pPr>
  </w:p>
  <w:p w:rsidR="008A53B3" w:rsidRDefault="008A53B3">
    <w:pPr>
      <w:jc w:val="center"/>
    </w:pPr>
    <w:r>
      <w:fldChar w:fldCharType="begin"/>
    </w:r>
    <w:r>
      <w:instrText>PAGE</w:instrText>
    </w:r>
    <w:r>
      <w:fldChar w:fldCharType="separate"/>
    </w:r>
    <w:r w:rsidR="00D86FBE">
      <w:rPr>
        <w:noProof/>
      </w:rPr>
      <w:t>2</w:t>
    </w:r>
    <w:r>
      <w:fldChar w:fldCharType="end"/>
    </w:r>
  </w:p>
  <w:p w:rsidR="008A53B3" w:rsidRDefault="008A53B3">
    <w:pPr>
      <w:spacing w:after="240"/>
      <w:jc w:val="right"/>
    </w:pPr>
    <w:r>
      <w:t>Продовження додатка 1</w: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53B3" w:rsidRDefault="008A53B3" w:rsidP="0064496A">
    <w:pPr>
      <w:ind w:left="11907"/>
    </w:pPr>
  </w:p>
  <w:p w:rsidR="008A53B3" w:rsidRDefault="008A53B3" w:rsidP="0064496A">
    <w:pPr>
      <w:ind w:left="11907"/>
    </w:pPr>
  </w:p>
  <w:p w:rsidR="008A53B3" w:rsidRDefault="008A53B3" w:rsidP="0064496A">
    <w:pPr>
      <w:ind w:left="8221"/>
      <w:jc w:val="center"/>
      <w:rPr>
        <w:lang w:val="ru-RU"/>
      </w:rPr>
    </w:pPr>
  </w:p>
  <w:p w:rsidR="008A53B3" w:rsidRDefault="008A53B3" w:rsidP="008A53B3">
    <w:pPr>
      <w:ind w:left="9072"/>
      <w:jc w:val="center"/>
      <w:rPr>
        <w:lang w:val="ru-RU"/>
      </w:rPr>
    </w:pPr>
    <w:r>
      <w:t xml:space="preserve">Додаток </w:t>
    </w:r>
    <w:r>
      <w:rPr>
        <w:lang w:val="ru-RU"/>
      </w:rPr>
      <w:t>1</w:t>
    </w:r>
  </w:p>
  <w:p w:rsidR="008A53B3" w:rsidRDefault="008A53B3" w:rsidP="008A53B3">
    <w:pPr>
      <w:ind w:left="9072"/>
      <w:jc w:val="center"/>
    </w:pPr>
    <w:r>
      <w:t xml:space="preserve">до рішення Ради національної безпеки і оборони України від 29 жовтня </w:t>
    </w:r>
    <w:r>
      <w:rPr>
        <w:lang w:val="ru-RU"/>
      </w:rPr>
      <w:t>2026</w:t>
    </w:r>
    <w:r>
      <w:t xml:space="preserve"> року "</w:t>
    </w:r>
    <w:r w:rsidRPr="00844ABB">
      <w:t xml:space="preserve">Про застосування персональних спеціальних економічних та інших обмежувальних заходів </w:t>
    </w:r>
    <w:r>
      <w:t xml:space="preserve">  </w:t>
    </w:r>
    <w:r w:rsidRPr="00844ABB">
      <w:t>(санкцій)</w:t>
    </w:r>
    <w:r>
      <w:t>", введеного в дію Указом Президента України</w:t>
    </w:r>
  </w:p>
  <w:p w:rsidR="008A53B3" w:rsidRDefault="008A53B3" w:rsidP="00466561">
    <w:pPr>
      <w:ind w:left="9072"/>
      <w:jc w:val="center"/>
    </w:pPr>
    <w:r>
      <w:t>від</w:t>
    </w:r>
    <w:r w:rsidR="00466561">
      <w:t xml:space="preserve"> 29 жовтня 2026 року № 1072/2026</w:t>
    </w:r>
  </w:p>
  <w:p w:rsidR="008A53B3" w:rsidRPr="0064496A" w:rsidRDefault="008A53B3" w:rsidP="0064496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7D9E5C72"/>
    <w:multiLevelType w:val="hybridMultilevel"/>
    <w:tmpl w:val="7BBAF12A"/>
    <w:lvl w:ilvl="0" w:tplc="76122F16">
      <w:start w:val="1"/>
      <w:numFmt w:val="bullet"/>
      <w:lvlText w:val="●"/>
      <w:lvlJc w:val="left"/>
      <w:pPr>
        <w:ind w:left="720" w:hanging="360"/>
      </w:pPr>
    </w:lvl>
    <w:lvl w:ilvl="1" w:tplc="B5C02056">
      <w:start w:val="1"/>
      <w:numFmt w:val="bullet"/>
      <w:lvlText w:val="○"/>
      <w:lvlJc w:val="left"/>
      <w:pPr>
        <w:ind w:left="1440" w:hanging="360"/>
      </w:pPr>
    </w:lvl>
    <w:lvl w:ilvl="2" w:tplc="E68E9394">
      <w:start w:val="1"/>
      <w:numFmt w:val="bullet"/>
      <w:lvlText w:val="■"/>
      <w:lvlJc w:val="left"/>
      <w:pPr>
        <w:ind w:left="2160" w:hanging="360"/>
      </w:pPr>
    </w:lvl>
    <w:lvl w:ilvl="3" w:tplc="0BC4DC76">
      <w:start w:val="1"/>
      <w:numFmt w:val="bullet"/>
      <w:lvlText w:val="●"/>
      <w:lvlJc w:val="left"/>
      <w:pPr>
        <w:ind w:left="2880" w:hanging="360"/>
      </w:pPr>
    </w:lvl>
    <w:lvl w:ilvl="4" w:tplc="3C1A23C6">
      <w:start w:val="1"/>
      <w:numFmt w:val="bullet"/>
      <w:lvlText w:val="○"/>
      <w:lvlJc w:val="left"/>
      <w:pPr>
        <w:ind w:left="3600" w:hanging="360"/>
      </w:pPr>
    </w:lvl>
    <w:lvl w:ilvl="5" w:tplc="CD8ABBE0">
      <w:start w:val="1"/>
      <w:numFmt w:val="bullet"/>
      <w:lvlText w:val="■"/>
      <w:lvlJc w:val="left"/>
      <w:pPr>
        <w:ind w:left="4320" w:hanging="360"/>
      </w:pPr>
    </w:lvl>
    <w:lvl w:ilvl="6" w:tplc="121AACCA">
      <w:start w:val="1"/>
      <w:numFmt w:val="bullet"/>
      <w:lvlText w:val="●"/>
      <w:lvlJc w:val="left"/>
      <w:pPr>
        <w:ind w:left="5040" w:hanging="360"/>
      </w:pPr>
    </w:lvl>
    <w:lvl w:ilvl="7" w:tplc="38D4AAF8">
      <w:start w:val="1"/>
      <w:numFmt w:val="bullet"/>
      <w:lvlText w:val="●"/>
      <w:lvlJc w:val="left"/>
      <w:pPr>
        <w:ind w:left="5760" w:hanging="360"/>
      </w:pPr>
    </w:lvl>
    <w:lvl w:ilvl="8" w:tplc="71BA5CB2">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removePersonalInformation/>
  <w:removeDateAndTime/>
  <w:displayBackgroundShape/>
  <w:defaultTabStop w:val="708"/>
  <w:hyphenationZone w:val="425"/>
  <w:characterSpacingControl w:val="doNotCompress"/>
  <w:savePreviewPicture/>
  <w:hdrShapeDefaults>
    <o:shapedefaults v:ext="edit" spidmax="2049"/>
  </w:hdrShapeDefaults>
  <w:footnotePr>
    <w:footnote w:id="-1"/>
    <w:footnote w:id="0"/>
  </w:footnotePr>
  <w:endnotePr>
    <w:endnote w:id="-1"/>
    <w:endnote w:id="0"/>
  </w:endnotePr>
  <w:compat>
    <w:compatSetting w:name="compatibilityMode" w:uri="http://schemas.microsoft.com/office/word" w:val="14"/>
  </w:compat>
  <w:rsids>
    <w:rsidRoot w:val="00AA7AF3"/>
    <w:rsid w:val="001B6035"/>
    <w:rsid w:val="00301392"/>
    <w:rsid w:val="00391114"/>
    <w:rsid w:val="003A47FA"/>
    <w:rsid w:val="00415ABA"/>
    <w:rsid w:val="00466561"/>
    <w:rsid w:val="0064496A"/>
    <w:rsid w:val="00684266"/>
    <w:rsid w:val="007F17A3"/>
    <w:rsid w:val="00811B2E"/>
    <w:rsid w:val="008A53B3"/>
    <w:rsid w:val="00976331"/>
    <w:rsid w:val="009D232A"/>
    <w:rsid w:val="00A5608A"/>
    <w:rsid w:val="00AA7AF3"/>
    <w:rsid w:val="00D86FBE"/>
    <w:rsid w:val="00DA3CA8"/>
    <w:rsid w:val="00E3325F"/>
    <w:rsid w:val="00F70C59"/>
    <w:rsid w:val="00F96942"/>
    <w:rsid w:val="00FE1453"/>
    <w:rsid w:val="00FF5A7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33EFE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uk-UA" w:eastAsia="uk-UA"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qFormat/>
    <w:pPr>
      <w:outlineLvl w:val="0"/>
    </w:pPr>
    <w:rPr>
      <w:color w:val="2E74B5"/>
      <w:sz w:val="32"/>
      <w:szCs w:val="32"/>
    </w:rPr>
  </w:style>
  <w:style w:type="paragraph" w:styleId="2">
    <w:name w:val="heading 2"/>
    <w:qFormat/>
    <w:pPr>
      <w:outlineLvl w:val="1"/>
    </w:pPr>
    <w:rPr>
      <w:color w:val="2E74B5"/>
      <w:sz w:val="26"/>
      <w:szCs w:val="26"/>
    </w:rPr>
  </w:style>
  <w:style w:type="paragraph" w:styleId="3">
    <w:name w:val="heading 3"/>
    <w:qFormat/>
    <w:pPr>
      <w:outlineLvl w:val="2"/>
    </w:pPr>
    <w:rPr>
      <w:color w:val="1F4D78"/>
    </w:rPr>
  </w:style>
  <w:style w:type="paragraph" w:styleId="4">
    <w:name w:val="heading 4"/>
    <w:qFormat/>
    <w:pPr>
      <w:outlineLvl w:val="3"/>
    </w:pPr>
    <w:rPr>
      <w:i/>
      <w:iCs/>
      <w:color w:val="2E74B5"/>
    </w:rPr>
  </w:style>
  <w:style w:type="paragraph" w:styleId="5">
    <w:name w:val="heading 5"/>
    <w:qFormat/>
    <w:pPr>
      <w:outlineLvl w:val="4"/>
    </w:pPr>
    <w:rPr>
      <w:color w:val="2E74B5"/>
    </w:rPr>
  </w:style>
  <w:style w:type="paragraph" w:styleId="6">
    <w:name w:val="heading 6"/>
    <w:qFormat/>
    <w:pPr>
      <w:outlineLvl w:val="5"/>
    </w:pPr>
    <w:rPr>
      <w:color w:val="1F4D7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qFormat/>
    <w:rPr>
      <w:sz w:val="56"/>
      <w:szCs w:val="56"/>
    </w:rPr>
  </w:style>
  <w:style w:type="paragraph" w:customStyle="1" w:styleId="10">
    <w:name w:val="Строгий1"/>
    <w:qFormat/>
    <w:rPr>
      <w:b/>
      <w:bCs/>
    </w:rPr>
  </w:style>
  <w:style w:type="paragraph" w:styleId="a4">
    <w:name w:val="List Paragraph"/>
    <w:qFormat/>
  </w:style>
  <w:style w:type="character" w:styleId="a5">
    <w:name w:val="Hyperlink"/>
    <w:uiPriority w:val="99"/>
    <w:unhideWhenUsed/>
    <w:rPr>
      <w:color w:val="0563C1"/>
      <w:u w:val="single"/>
    </w:rPr>
  </w:style>
  <w:style w:type="character" w:styleId="a6">
    <w:name w:val="footnote reference"/>
    <w:uiPriority w:val="99"/>
    <w:semiHidden/>
    <w:unhideWhenUsed/>
    <w:rPr>
      <w:vertAlign w:val="superscript"/>
    </w:rPr>
  </w:style>
  <w:style w:type="paragraph" w:styleId="a7">
    <w:name w:val="footnote text"/>
    <w:link w:val="a8"/>
    <w:uiPriority w:val="99"/>
    <w:semiHidden/>
    <w:unhideWhenUsed/>
    <w:rPr>
      <w:sz w:val="20"/>
      <w:szCs w:val="20"/>
    </w:rPr>
  </w:style>
  <w:style w:type="character" w:customStyle="1" w:styleId="a8">
    <w:name w:val="Текст виноски Знак"/>
    <w:link w:val="a7"/>
    <w:uiPriority w:val="99"/>
    <w:semiHidden/>
    <w:unhideWhenUsed/>
    <w:rPr>
      <w:sz w:val="20"/>
      <w:szCs w:val="20"/>
    </w:rPr>
  </w:style>
  <w:style w:type="paragraph" w:styleId="a9">
    <w:name w:val="header"/>
    <w:basedOn w:val="a"/>
    <w:link w:val="aa"/>
    <w:uiPriority w:val="99"/>
    <w:unhideWhenUsed/>
    <w:rsid w:val="0064496A"/>
    <w:pPr>
      <w:tabs>
        <w:tab w:val="center" w:pos="4819"/>
        <w:tab w:val="right" w:pos="9639"/>
      </w:tabs>
    </w:pPr>
  </w:style>
  <w:style w:type="character" w:customStyle="1" w:styleId="aa">
    <w:name w:val="Верхній колонтитул Знак"/>
    <w:basedOn w:val="a0"/>
    <w:link w:val="a9"/>
    <w:uiPriority w:val="99"/>
    <w:rsid w:val="0064496A"/>
  </w:style>
  <w:style w:type="paragraph" w:styleId="ab">
    <w:name w:val="footer"/>
    <w:basedOn w:val="a"/>
    <w:link w:val="ac"/>
    <w:uiPriority w:val="99"/>
    <w:unhideWhenUsed/>
    <w:rsid w:val="0064496A"/>
    <w:pPr>
      <w:tabs>
        <w:tab w:val="center" w:pos="4819"/>
        <w:tab w:val="right" w:pos="9639"/>
      </w:tabs>
    </w:pPr>
  </w:style>
  <w:style w:type="character" w:customStyle="1" w:styleId="ac">
    <w:name w:val="Нижній колонтитул Знак"/>
    <w:basedOn w:val="a0"/>
    <w:link w:val="ab"/>
    <w:uiPriority w:val="99"/>
    <w:rsid w:val="0064496A"/>
  </w:style>
  <w:style w:type="paragraph" w:styleId="ad">
    <w:name w:val="Balloon Text"/>
    <w:basedOn w:val="a"/>
    <w:link w:val="ae"/>
    <w:uiPriority w:val="99"/>
    <w:semiHidden/>
    <w:unhideWhenUsed/>
    <w:rsid w:val="00811B2E"/>
    <w:rPr>
      <w:rFonts w:ascii="Tahoma" w:hAnsi="Tahoma" w:cs="Tahoma"/>
      <w:sz w:val="16"/>
      <w:szCs w:val="16"/>
    </w:rPr>
  </w:style>
  <w:style w:type="character" w:customStyle="1" w:styleId="ae">
    <w:name w:val="Текст у виносці Знак"/>
    <w:basedOn w:val="a0"/>
    <w:link w:val="ad"/>
    <w:uiPriority w:val="99"/>
    <w:semiHidden/>
    <w:rsid w:val="00811B2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37914</Words>
  <Characters>21611</Characters>
  <Application>Microsoft Office Word</Application>
  <DocSecurity>0</DocSecurity>
  <Lines>180</Lines>
  <Paragraphs>118</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LinksUpToDate>false</LinksUpToDate>
  <CharactersWithSpaces>59407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2026-10-28T09:00:00Z</dcterms:created>
  <dcterms:modified xsi:type="dcterms:W3CDTF">2026-10-29T15:42:00Z</dcterms:modified>
</cp:coreProperties>
</file>