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3DC" w:rsidRDefault="00B519F3">
      <w:pPr>
        <w:spacing w:before="300"/>
        <w:jc w:val="center"/>
      </w:pPr>
      <w:r>
        <w:t>ФІЗИЧНІ ОСОБИ,</w:t>
      </w:r>
      <w:r w:rsidR="00AF7489">
        <w:t xml:space="preserve"> </w:t>
      </w:r>
    </w:p>
    <w:p w:rsidR="00E473DC" w:rsidRDefault="00B519F3">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4818"/>
        <w:gridCol w:w="8172"/>
        <w:gridCol w:w="1738"/>
      </w:tblGrid>
      <w:tr w:rsidR="00E473DC" w:rsidTr="00A6761F">
        <w:trPr>
          <w:tblHeader/>
          <w:jc w:val="center"/>
        </w:trPr>
        <w:tc>
          <w:tcPr>
            <w:tcW w:w="0" w:type="auto"/>
            <w:tcBorders>
              <w:top w:val="single" w:sz="4" w:space="0" w:color="auto"/>
              <w:bottom w:val="single" w:sz="4" w:space="0" w:color="auto"/>
              <w:right w:val="single" w:sz="4" w:space="0" w:color="auto"/>
            </w:tcBorders>
            <w:vAlign w:val="center"/>
          </w:tcPr>
          <w:p w:rsidR="00E473DC" w:rsidRDefault="00B519F3">
            <w:pPr>
              <w:jc w:val="center"/>
            </w:pPr>
            <w:r>
              <w:t>№</w:t>
            </w:r>
          </w:p>
          <w:p w:rsidR="00E473DC" w:rsidRDefault="00B519F3">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473DC" w:rsidRDefault="00B519F3">
            <w:pPr>
              <w:jc w:val="center"/>
            </w:pPr>
            <w:r>
              <w:t>Прізвище, ім</w:t>
            </w:r>
            <w:r w:rsidR="00075CF6">
              <w:t>'</w:t>
            </w:r>
            <w:r>
              <w:t xml:space="preserve">я, по батькові, </w:t>
            </w:r>
            <w:r w:rsidR="00A6761F">
              <w:br/>
            </w:r>
            <w:r>
              <w:t>ідентифікаційні дані</w:t>
            </w:r>
          </w:p>
          <w:p w:rsidR="00E473DC" w:rsidRDefault="00B519F3">
            <w:pPr>
              <w:jc w:val="center"/>
            </w:pPr>
            <w:r>
              <w:t>(дата народження, громадянство),</w:t>
            </w:r>
          </w:p>
          <w:p w:rsidR="00E473DC" w:rsidRDefault="00B519F3">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E473DC" w:rsidRDefault="00B519F3">
            <w:pPr>
              <w:jc w:val="center"/>
            </w:pPr>
            <w:r>
              <w:t>Вид обмежувального заходу</w:t>
            </w:r>
          </w:p>
          <w:p w:rsidR="00E473DC" w:rsidRDefault="00B519F3">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E473DC" w:rsidRDefault="00B519F3">
            <w:pPr>
              <w:jc w:val="center"/>
            </w:pPr>
            <w:r>
              <w:t>Строк застосування</w:t>
            </w:r>
          </w:p>
        </w:tc>
      </w:tr>
      <w:tr w:rsidR="00E473DC" w:rsidTr="00A6761F">
        <w:trPr>
          <w:jc w:val="center"/>
        </w:trPr>
        <w:tc>
          <w:tcPr>
            <w:tcW w:w="0" w:type="auto"/>
            <w:tcBorders>
              <w:top w:val="single" w:sz="4" w:space="0" w:color="auto"/>
            </w:tcBorders>
          </w:tcPr>
          <w:p w:rsidR="00E473DC" w:rsidRDefault="00B519F3" w:rsidP="00A6761F">
            <w:pPr>
              <w:spacing w:before="120"/>
            </w:pPr>
            <w:r>
              <w:t>1.</w:t>
            </w:r>
          </w:p>
        </w:tc>
        <w:tc>
          <w:tcPr>
            <w:tcW w:w="0" w:type="auto"/>
            <w:tcBorders>
              <w:top w:val="single" w:sz="4" w:space="0" w:color="auto"/>
            </w:tcBorders>
          </w:tcPr>
          <w:p w:rsidR="00E473DC" w:rsidRDefault="00B519F3" w:rsidP="00A6761F">
            <w:pPr>
              <w:spacing w:before="120"/>
            </w:pPr>
            <w:proofErr w:type="spellStart"/>
            <w:r>
              <w:t>Агафонников</w:t>
            </w:r>
            <w:proofErr w:type="spellEnd"/>
            <w:r>
              <w:t xml:space="preserve"> Дмитро Анатолійович (</w:t>
            </w:r>
            <w:proofErr w:type="spellStart"/>
            <w:r>
              <w:t>Агафонніков</w:t>
            </w:r>
            <w:proofErr w:type="spellEnd"/>
            <w:r>
              <w:t xml:space="preserve"> </w:t>
            </w:r>
            <w:proofErr w:type="spellStart"/>
            <w:r>
              <w:t>Дмитрій</w:t>
            </w:r>
            <w:proofErr w:type="spellEnd"/>
            <w:r>
              <w:t xml:space="preserve"> Анатолійович, </w:t>
            </w:r>
            <w:proofErr w:type="spellStart"/>
            <w:r>
              <w:t>Агафонников</w:t>
            </w:r>
            <w:proofErr w:type="spellEnd"/>
            <w:r>
              <w:t xml:space="preserve"> </w:t>
            </w:r>
            <w:proofErr w:type="spellStart"/>
            <w:r>
              <w:t>Дмитрий</w:t>
            </w:r>
            <w:proofErr w:type="spellEnd"/>
            <w:r>
              <w:t xml:space="preserve"> </w:t>
            </w:r>
            <w:proofErr w:type="spellStart"/>
            <w:r>
              <w:t>Анатольевич</w:t>
            </w:r>
            <w:proofErr w:type="spellEnd"/>
            <w:r>
              <w:t xml:space="preserve">, </w:t>
            </w:r>
            <w:proofErr w:type="spellStart"/>
            <w:r>
              <w:t>Agafonnikov</w:t>
            </w:r>
            <w:proofErr w:type="spellEnd"/>
            <w:r>
              <w:t xml:space="preserve"> </w:t>
            </w:r>
            <w:proofErr w:type="spellStart"/>
            <w:r w:rsidR="00CA27C6">
              <w:t>Dmitrii</w:t>
            </w:r>
            <w:proofErr w:type="spellEnd"/>
            <w:r w:rsidR="00CA27C6">
              <w:t>),</w:t>
            </w:r>
          </w:p>
          <w:p w:rsidR="00E473DC" w:rsidRPr="00A6761F" w:rsidRDefault="00D85C7C">
            <w:pPr>
              <w:rPr>
                <w:lang w:val="ru-MD"/>
              </w:rPr>
            </w:pPr>
            <w:r>
              <w:t xml:space="preserve">27.04.1966 </w:t>
            </w:r>
            <w:proofErr w:type="spellStart"/>
            <w:r>
              <w:t>р.н</w:t>
            </w:r>
            <w:proofErr w:type="spellEnd"/>
            <w:r>
              <w:t>.</w:t>
            </w:r>
          </w:p>
          <w:p w:rsidR="00E473DC" w:rsidRDefault="00B519F3">
            <w:r>
              <w:t>Громадянство: Російська Федерація.</w:t>
            </w:r>
          </w:p>
          <w:p w:rsidR="00E473DC" w:rsidRDefault="00B519F3">
            <w:r>
              <w:t>Відомості згідно з Єдиним державним реєстром платників податків Російської Федерації</w:t>
            </w:r>
            <w:r w:rsidR="00CA27C6">
              <w:t xml:space="preserve">: </w:t>
            </w:r>
            <w:r>
              <w:t>ідентифіка</w:t>
            </w:r>
            <w:r w:rsidR="00CA27C6">
              <w:t>ційний номер платника податків –</w:t>
            </w:r>
            <w:r>
              <w:t xml:space="preserve"> 780428838157.</w:t>
            </w:r>
          </w:p>
        </w:tc>
        <w:tc>
          <w:tcPr>
            <w:tcW w:w="0" w:type="auto"/>
            <w:tcBorders>
              <w:top w:val="single" w:sz="4" w:space="0" w:color="auto"/>
            </w:tcBorders>
          </w:tcPr>
          <w:p w:rsidR="00E473DC" w:rsidRDefault="00B519F3" w:rsidP="00A6761F">
            <w:pPr>
              <w:spacing w:before="120"/>
            </w:pPr>
            <w:r>
              <w:t xml:space="preserve">1) позбавлення державних нагород України, інших форм відзначення; </w:t>
            </w:r>
          </w:p>
          <w:p w:rsidR="00E473DC" w:rsidRDefault="00B519F3">
            <w:r>
              <w:t xml:space="preserve">2) блокування </w:t>
            </w:r>
            <w:r w:rsidR="00A6761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w:t>
            </w:r>
            <w:bookmarkStart w:id="0" w:name="_GoBack"/>
            <w:bookmarkEnd w:id="0"/>
            <w:r>
              <w:t xml:space="preserve">ження ними; </w:t>
            </w:r>
          </w:p>
          <w:p w:rsidR="00E473DC" w:rsidRDefault="00B519F3">
            <w:r>
              <w:t xml:space="preserve">3) обмеження торговельних операцій (повне припинення); </w:t>
            </w:r>
          </w:p>
          <w:p w:rsidR="00E473DC" w:rsidRDefault="00B519F3">
            <w:r>
              <w:t xml:space="preserve">4) обмеження, часткове чи повне припинення транзиту ресурсів, польотів та перевезень територією України (повне припинення); </w:t>
            </w:r>
          </w:p>
          <w:p w:rsidR="00E473DC" w:rsidRDefault="00B519F3">
            <w:r>
              <w:t xml:space="preserve">5) запобігання виведенню капіталів за межі України; </w:t>
            </w:r>
          </w:p>
          <w:p w:rsidR="00E473DC" w:rsidRDefault="00B519F3">
            <w:r>
              <w:t>6) зупинення виконання економічних та фінансових зобов</w:t>
            </w:r>
            <w:r w:rsidR="00075CF6">
              <w:t>'</w:t>
            </w:r>
            <w:r>
              <w:t xml:space="preserve">язань; </w:t>
            </w:r>
          </w:p>
          <w:p w:rsidR="00E473DC" w:rsidRDefault="00B519F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473DC" w:rsidRDefault="00B519F3">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473DC" w:rsidRDefault="00B519F3">
            <w:r>
              <w:t xml:space="preserve">9) заборона здійснення публічних та оборонних закупівель товарів, робіт і послуг у юридичних </w:t>
            </w:r>
            <w:r w:rsidR="00A6761F">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75CF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473DC" w:rsidRDefault="00B519F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473DC" w:rsidRDefault="00B519F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473DC" w:rsidRDefault="00B519F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473DC" w:rsidRDefault="00B519F3">
            <w:r>
              <w:t xml:space="preserve">13) припинення дії торговельних угод, спільних проектів та промислових програм у певних сферах, зокрема у сфері безпеки та оборони; </w:t>
            </w:r>
          </w:p>
          <w:p w:rsidR="00E473DC" w:rsidRDefault="00B519F3">
            <w:r>
              <w:t>14) заборона передання технологій, прав на об</w:t>
            </w:r>
            <w:r w:rsidR="00075CF6">
              <w:t>'</w:t>
            </w:r>
            <w:r>
              <w:t xml:space="preserve">єкти права інтелектуальної власності; </w:t>
            </w:r>
          </w:p>
          <w:p w:rsidR="00E473DC" w:rsidRDefault="00B519F3">
            <w:r>
              <w:t>15) відмова в наданні та скасування віз резидентам іноземних держав, застосування інших заборон в</w:t>
            </w:r>
            <w:r w:rsidR="00075CF6">
              <w:t>'</w:t>
            </w:r>
            <w:r>
              <w:t xml:space="preserve">їзду на територію України; </w:t>
            </w:r>
          </w:p>
          <w:p w:rsidR="00E473DC" w:rsidRDefault="00B519F3">
            <w:r>
              <w:t xml:space="preserve">16) анулювання офіційних візитів, засідань, переговорів з питань укладення договорів чи угод; </w:t>
            </w:r>
          </w:p>
          <w:p w:rsidR="00E473DC" w:rsidRDefault="00B519F3">
            <w:r>
              <w:t xml:space="preserve">17) заборона на набуття у власність земельних ділянок; </w:t>
            </w:r>
          </w:p>
          <w:p w:rsidR="00E473DC" w:rsidRDefault="00B519F3">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Borders>
              <w:top w:val="single" w:sz="4" w:space="0" w:color="auto"/>
            </w:tcBorders>
          </w:tcPr>
          <w:p w:rsidR="00E473DC" w:rsidRDefault="00B519F3" w:rsidP="00A6761F">
            <w:pPr>
              <w:spacing w:before="120"/>
            </w:pPr>
            <w:r>
              <w:lastRenderedPageBreak/>
              <w:t>безстроково; десять років</w:t>
            </w:r>
          </w:p>
        </w:tc>
      </w:tr>
      <w:tr w:rsidR="00E473DC" w:rsidTr="00A6761F">
        <w:trPr>
          <w:jc w:val="center"/>
        </w:trPr>
        <w:tc>
          <w:tcPr>
            <w:tcW w:w="0" w:type="auto"/>
          </w:tcPr>
          <w:p w:rsidR="00E473DC" w:rsidRDefault="00B519F3">
            <w:r>
              <w:t>2.</w:t>
            </w:r>
          </w:p>
        </w:tc>
        <w:tc>
          <w:tcPr>
            <w:tcW w:w="0" w:type="auto"/>
          </w:tcPr>
          <w:p w:rsidR="00E473DC" w:rsidRDefault="00B519F3">
            <w:proofErr w:type="spellStart"/>
            <w:r>
              <w:t>Лобаєв</w:t>
            </w:r>
            <w:proofErr w:type="spellEnd"/>
            <w:r>
              <w:t xml:space="preserve"> Владислав Євгенович (</w:t>
            </w:r>
            <w:proofErr w:type="spellStart"/>
            <w:r>
              <w:t>Лобаєв</w:t>
            </w:r>
            <w:proofErr w:type="spellEnd"/>
            <w:r>
              <w:t xml:space="preserve"> Владислав Євгенійович, </w:t>
            </w:r>
            <w:proofErr w:type="spellStart"/>
            <w:r>
              <w:t>Лобаев</w:t>
            </w:r>
            <w:proofErr w:type="spellEnd"/>
            <w:r>
              <w:t xml:space="preserve"> Владисла</w:t>
            </w:r>
            <w:r w:rsidR="008D7336">
              <w:t xml:space="preserve">в </w:t>
            </w:r>
            <w:proofErr w:type="spellStart"/>
            <w:r w:rsidR="008D7336">
              <w:t>Евгеньевич</w:t>
            </w:r>
            <w:proofErr w:type="spellEnd"/>
            <w:r w:rsidR="008D7336">
              <w:t xml:space="preserve">, </w:t>
            </w:r>
            <w:proofErr w:type="spellStart"/>
            <w:r w:rsidR="008D7336">
              <w:t>Lobaev</w:t>
            </w:r>
            <w:proofErr w:type="spellEnd"/>
            <w:r w:rsidR="008D7336">
              <w:t xml:space="preserve"> </w:t>
            </w:r>
            <w:proofErr w:type="spellStart"/>
            <w:r w:rsidR="008D7336">
              <w:t>Vladislav</w:t>
            </w:r>
            <w:proofErr w:type="spellEnd"/>
            <w:r w:rsidR="008D7336">
              <w:t>),</w:t>
            </w:r>
          </w:p>
          <w:p w:rsidR="00E473DC" w:rsidRPr="00A6761F" w:rsidRDefault="00D85C7C">
            <w:pPr>
              <w:rPr>
                <w:lang w:val="ru-MD"/>
              </w:rPr>
            </w:pPr>
            <w:r>
              <w:t xml:space="preserve">04.04.1972 </w:t>
            </w:r>
            <w:proofErr w:type="spellStart"/>
            <w:r>
              <w:t>р.н</w:t>
            </w:r>
            <w:proofErr w:type="spellEnd"/>
            <w:r>
              <w:t>.</w:t>
            </w:r>
          </w:p>
          <w:p w:rsidR="00E473DC" w:rsidRDefault="00B519F3">
            <w:r>
              <w:t>Громадянство: Російська Федерація.</w:t>
            </w:r>
          </w:p>
          <w:p w:rsidR="00E473DC" w:rsidRDefault="00B519F3">
            <w:r>
              <w:t>Відомості згідно з Єдиним державним реєстром платників податків Російської Федерації</w:t>
            </w:r>
            <w:r w:rsidR="008D7336">
              <w:t xml:space="preserve">: </w:t>
            </w:r>
            <w:r>
              <w:t>ідентифіка</w:t>
            </w:r>
            <w:r w:rsidR="008D7336">
              <w:t>ційний номер платника податків –</w:t>
            </w:r>
            <w:r>
              <w:t xml:space="preserve"> 402911672932.</w:t>
            </w:r>
          </w:p>
        </w:tc>
        <w:tc>
          <w:tcPr>
            <w:tcW w:w="0" w:type="auto"/>
          </w:tcPr>
          <w:p w:rsidR="00E473DC" w:rsidRDefault="00B519F3">
            <w:r>
              <w:t xml:space="preserve">1) позбавлення державних нагород України, інших форм відзначення; </w:t>
            </w:r>
          </w:p>
          <w:p w:rsidR="00E473DC" w:rsidRDefault="00B519F3">
            <w:r>
              <w:t xml:space="preserve">2) блокування </w:t>
            </w:r>
            <w:r w:rsidR="00A6761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473DC" w:rsidRDefault="00B519F3">
            <w:r>
              <w:t xml:space="preserve">3) обмеження торговельних операцій (повне припинення); </w:t>
            </w:r>
          </w:p>
          <w:p w:rsidR="00E473DC" w:rsidRDefault="00B519F3">
            <w:r>
              <w:t xml:space="preserve">4) обмеження, часткове чи повне припинення транзиту ресурсів, польотів та перевезень територією України (повне припинення); </w:t>
            </w:r>
          </w:p>
          <w:p w:rsidR="00E473DC" w:rsidRDefault="00B519F3">
            <w:r>
              <w:t xml:space="preserve">5) запобігання виведенню капіталів за межі України; </w:t>
            </w:r>
          </w:p>
          <w:p w:rsidR="00E473DC" w:rsidRDefault="00B519F3">
            <w:r>
              <w:t>6) зупинення виконання економічних та фінансових зобов</w:t>
            </w:r>
            <w:r w:rsidR="00075CF6">
              <w:t>'</w:t>
            </w:r>
            <w:r>
              <w:t xml:space="preserve">язань; </w:t>
            </w:r>
          </w:p>
          <w:p w:rsidR="00E473DC" w:rsidRDefault="00B519F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473DC" w:rsidRDefault="00B519F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473DC" w:rsidRDefault="00B519F3">
            <w:r>
              <w:t xml:space="preserve">9) обмеження або припинення надання електронних комунікаційних послуг і використання електронних комунікаційних мереж (повне припинення); </w:t>
            </w:r>
          </w:p>
          <w:p w:rsidR="00E473DC" w:rsidRDefault="00B519F3">
            <w:r>
              <w:t xml:space="preserve">10) заборона здійснення публічних та оборонних закупівель товарів, робіт і послуг у юридичних </w:t>
            </w:r>
            <w:r w:rsidR="00A6761F">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75CF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473DC" w:rsidRDefault="00B519F3">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473DC" w:rsidRDefault="00B519F3">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473DC" w:rsidRDefault="00B519F3">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473DC" w:rsidRDefault="00B519F3">
            <w:r>
              <w:t xml:space="preserve">14)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 </w:t>
            </w:r>
          </w:p>
          <w:p w:rsidR="00E473DC" w:rsidRDefault="00B519F3">
            <w:r>
              <w:t xml:space="preserve">15) припинення дії торговельних угод, спільних проектів та промислових програм у певних сферах, зокрема у сфері безпеки та оборони; </w:t>
            </w:r>
          </w:p>
          <w:p w:rsidR="00E473DC" w:rsidRDefault="00B519F3">
            <w:r>
              <w:t>16) заборона передання технологій, прав на об</w:t>
            </w:r>
            <w:r w:rsidR="00075CF6">
              <w:t>'</w:t>
            </w:r>
            <w:r>
              <w:t xml:space="preserve">єкти права інтелектуальної власності; </w:t>
            </w:r>
          </w:p>
          <w:p w:rsidR="00E473DC" w:rsidRDefault="00B519F3">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473DC" w:rsidRDefault="00B519F3">
            <w:r>
              <w:t>18) відмова в наданні та скасування віз резидентам іноземних держав, застосування інших заборон в</w:t>
            </w:r>
            <w:r w:rsidR="00075CF6">
              <w:t>'</w:t>
            </w:r>
            <w:r>
              <w:t xml:space="preserve">їзду на територію України; </w:t>
            </w:r>
          </w:p>
          <w:p w:rsidR="00E473DC" w:rsidRDefault="00B519F3">
            <w:r>
              <w:t xml:space="preserve">19) анулювання офіційних візитів, засідань, переговорів з питань укладення договорів чи угод; </w:t>
            </w:r>
          </w:p>
          <w:p w:rsidR="00E473DC" w:rsidRDefault="00B519F3">
            <w:r>
              <w:t xml:space="preserve">20) заборона на набуття у власність земельних ділянок; </w:t>
            </w:r>
          </w:p>
          <w:p w:rsidR="00E473DC" w:rsidRDefault="00B519F3">
            <w:r>
              <w:t>21) інші санкції, що відповідають принципам їх застосування, встановленим цим Законом (зупинення фінансових операцій; заборона укладення договорів та вчинення правочинів).</w:t>
            </w:r>
          </w:p>
        </w:tc>
        <w:tc>
          <w:tcPr>
            <w:tcW w:w="0" w:type="auto"/>
          </w:tcPr>
          <w:p w:rsidR="00E473DC" w:rsidRDefault="00B519F3">
            <w:r>
              <w:t>безстроково; десять років</w:t>
            </w:r>
          </w:p>
        </w:tc>
      </w:tr>
      <w:tr w:rsidR="00E473DC" w:rsidTr="00A6761F">
        <w:trPr>
          <w:jc w:val="center"/>
        </w:trPr>
        <w:tc>
          <w:tcPr>
            <w:tcW w:w="0" w:type="auto"/>
          </w:tcPr>
          <w:p w:rsidR="00E473DC" w:rsidRDefault="00B519F3">
            <w:r>
              <w:t>3.</w:t>
            </w:r>
          </w:p>
        </w:tc>
        <w:tc>
          <w:tcPr>
            <w:tcW w:w="0" w:type="auto"/>
          </w:tcPr>
          <w:p w:rsidR="00E473DC" w:rsidRDefault="00B519F3">
            <w:proofErr w:type="spellStart"/>
            <w:r>
              <w:t>Лобаєв</w:t>
            </w:r>
            <w:proofErr w:type="spellEnd"/>
            <w:r>
              <w:t xml:space="preserve"> Євген Владиславович (</w:t>
            </w:r>
            <w:proofErr w:type="spellStart"/>
            <w:r>
              <w:t>Лобаєв</w:t>
            </w:r>
            <w:proofErr w:type="spellEnd"/>
            <w:r>
              <w:t xml:space="preserve"> Євгеній Владиславович, </w:t>
            </w:r>
            <w:proofErr w:type="spellStart"/>
            <w:r>
              <w:t>Лобаев</w:t>
            </w:r>
            <w:proofErr w:type="spellEnd"/>
            <w:r>
              <w:t xml:space="preserve"> </w:t>
            </w:r>
            <w:proofErr w:type="spellStart"/>
            <w:r>
              <w:t>Евгений</w:t>
            </w:r>
            <w:proofErr w:type="spellEnd"/>
            <w:r w:rsidR="008D7336">
              <w:t xml:space="preserve"> Владиславович, </w:t>
            </w:r>
            <w:proofErr w:type="spellStart"/>
            <w:r w:rsidR="008D7336">
              <w:t>Lobaev</w:t>
            </w:r>
            <w:proofErr w:type="spellEnd"/>
            <w:r w:rsidR="008D7336">
              <w:t xml:space="preserve"> </w:t>
            </w:r>
            <w:proofErr w:type="spellStart"/>
            <w:r w:rsidR="008D7336">
              <w:t>Evgenii</w:t>
            </w:r>
            <w:proofErr w:type="spellEnd"/>
            <w:r w:rsidR="008D7336">
              <w:t>),</w:t>
            </w:r>
          </w:p>
          <w:p w:rsidR="00E473DC" w:rsidRDefault="00B519F3">
            <w:r>
              <w:t xml:space="preserve">27.12.1994 </w:t>
            </w:r>
            <w:proofErr w:type="spellStart"/>
            <w:r>
              <w:t>р.н</w:t>
            </w:r>
            <w:proofErr w:type="spellEnd"/>
            <w:r>
              <w:t>.</w:t>
            </w:r>
          </w:p>
          <w:p w:rsidR="00E473DC" w:rsidRDefault="00B519F3">
            <w:r>
              <w:t>Громадянство: Російська Федерація.</w:t>
            </w:r>
          </w:p>
          <w:p w:rsidR="00E473DC" w:rsidRDefault="00B519F3" w:rsidP="008D7336">
            <w:r>
              <w:t>Відомості згідно з Єдиним державним реєстром платників податків Російської Федерації</w:t>
            </w:r>
            <w:r w:rsidR="008D7336">
              <w:t xml:space="preserve">: </w:t>
            </w:r>
            <w:r>
              <w:t>ідентифік</w:t>
            </w:r>
            <w:r w:rsidR="008D7336">
              <w:t>аційний номер платника податків –</w:t>
            </w:r>
            <w:r>
              <w:t xml:space="preserve"> 772795650423.</w:t>
            </w:r>
          </w:p>
        </w:tc>
        <w:tc>
          <w:tcPr>
            <w:tcW w:w="0" w:type="auto"/>
          </w:tcPr>
          <w:p w:rsidR="00E473DC" w:rsidRDefault="00B519F3">
            <w:r>
              <w:t xml:space="preserve">1) позбавлення державних нагород України, інших форм відзначення; </w:t>
            </w:r>
          </w:p>
          <w:p w:rsidR="00E473DC" w:rsidRDefault="00B519F3">
            <w:r>
              <w:t xml:space="preserve">2) блокування </w:t>
            </w:r>
            <w:r w:rsidR="00A6761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473DC" w:rsidRDefault="00B519F3">
            <w:r>
              <w:t xml:space="preserve">3) обмеження торговельних операцій (повне припинення); </w:t>
            </w:r>
          </w:p>
          <w:p w:rsidR="00E473DC" w:rsidRDefault="00B519F3">
            <w:r>
              <w:t xml:space="preserve">4) обмеження, часткове чи повне припинення транзиту ресурсів, польотів та перевезень територією України (повне припинення); </w:t>
            </w:r>
          </w:p>
          <w:p w:rsidR="00E473DC" w:rsidRDefault="00B519F3">
            <w:r>
              <w:t xml:space="preserve">5) запобігання виведенню капіталів за межі України; </w:t>
            </w:r>
          </w:p>
          <w:p w:rsidR="00E473DC" w:rsidRDefault="00B519F3">
            <w:r>
              <w:t>6) зупинення виконання економічних та фінансових зобов</w:t>
            </w:r>
            <w:r w:rsidR="00075CF6">
              <w:t>'</w:t>
            </w:r>
            <w:r>
              <w:t xml:space="preserve">язань; </w:t>
            </w:r>
          </w:p>
          <w:p w:rsidR="00E473DC" w:rsidRDefault="00B519F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473DC" w:rsidRDefault="00B519F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473DC" w:rsidRDefault="00B519F3">
            <w:r>
              <w:t xml:space="preserve">9) обмеження або припинення надання електронних комунікаційних послуг і використання електронних комунікаційних мереж (повне припинення); </w:t>
            </w:r>
          </w:p>
          <w:p w:rsidR="00E473DC" w:rsidRDefault="00B519F3">
            <w:r>
              <w:t xml:space="preserve">10) заборона здійснення публічних та оборонних закупівель товарів, робіт і послуг у юридичних </w:t>
            </w:r>
            <w:r w:rsidR="00A6761F">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75CF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473DC" w:rsidRDefault="00B519F3">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473DC" w:rsidRDefault="00B519F3">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473DC" w:rsidRDefault="00B519F3">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473DC" w:rsidRDefault="00B519F3">
            <w:r>
              <w:t xml:space="preserve">14) запровадження додаткових заходів у сфері екологічного, санітарного, </w:t>
            </w:r>
            <w:proofErr w:type="spellStart"/>
            <w:r>
              <w:t>фітосанітарного</w:t>
            </w:r>
            <w:proofErr w:type="spellEnd"/>
            <w:r>
              <w:t xml:space="preserve"> та ветеринарного контролю; </w:t>
            </w:r>
          </w:p>
          <w:p w:rsidR="00E473DC" w:rsidRDefault="00B519F3">
            <w:r>
              <w:t xml:space="preserve">15) припинення дії торговельних угод, спільних проектів та промислових програм у певних сферах, зокрема у сфері безпеки та оборони; </w:t>
            </w:r>
          </w:p>
          <w:p w:rsidR="00E473DC" w:rsidRDefault="00B519F3">
            <w:r>
              <w:t>16) заборона передання технологій, прав на об</w:t>
            </w:r>
            <w:r w:rsidR="00075CF6">
              <w:t>'</w:t>
            </w:r>
            <w:r>
              <w:t xml:space="preserve">єкти права інтелектуальної власності; </w:t>
            </w:r>
          </w:p>
          <w:p w:rsidR="00E473DC" w:rsidRDefault="00B519F3">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473DC" w:rsidRDefault="00B519F3">
            <w:r>
              <w:t>18) відмова в наданні та скасування віз резидентам іноземних держав, застосування інших заборон в</w:t>
            </w:r>
            <w:r w:rsidR="00075CF6">
              <w:t>'</w:t>
            </w:r>
            <w:r>
              <w:t xml:space="preserve">їзду на територію України; </w:t>
            </w:r>
          </w:p>
          <w:p w:rsidR="00E473DC" w:rsidRDefault="00B519F3">
            <w:r>
              <w:t xml:space="preserve">19) анулювання офіційних візитів, засідань, переговорів з питань укладення договорів чи угод; </w:t>
            </w:r>
          </w:p>
          <w:p w:rsidR="00E473DC" w:rsidRDefault="00B519F3">
            <w:r>
              <w:t xml:space="preserve">20) заборона на набуття у власність земельних ділянок; </w:t>
            </w:r>
          </w:p>
          <w:p w:rsidR="00E473DC" w:rsidRDefault="00B519F3">
            <w:r>
              <w:t>21) інші санкції, що відповідають принципам їх застосування, встановленим цим Законом (зупинення фінансових операцій; заборона укладення договорів та вчинення правочинів).</w:t>
            </w:r>
          </w:p>
        </w:tc>
        <w:tc>
          <w:tcPr>
            <w:tcW w:w="0" w:type="auto"/>
          </w:tcPr>
          <w:p w:rsidR="00E473DC" w:rsidRDefault="00B519F3">
            <w:r>
              <w:t>безстроково; десять років</w:t>
            </w:r>
          </w:p>
        </w:tc>
      </w:tr>
    </w:tbl>
    <w:p w:rsidR="00ED28E5" w:rsidRDefault="00ED28E5">
      <w:pPr>
        <w:rPr>
          <w:lang w:val="en-US"/>
        </w:rPr>
      </w:pPr>
    </w:p>
    <w:p w:rsidR="00D85C7C" w:rsidRPr="00D85C7C" w:rsidRDefault="00D85C7C" w:rsidP="00D85C7C">
      <w:pPr>
        <w:jc w:val="center"/>
        <w:rPr>
          <w:lang w:val="en-US"/>
        </w:rPr>
      </w:pPr>
      <w:r>
        <w:rPr>
          <w:lang w:val="en-US"/>
        </w:rPr>
        <w:t>______________________________________________</w:t>
      </w:r>
    </w:p>
    <w:sectPr w:rsidR="00D85C7C" w:rsidRPr="00D85C7C">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299" w:rsidRDefault="003B2299">
      <w:r>
        <w:separator/>
      </w:r>
    </w:p>
  </w:endnote>
  <w:endnote w:type="continuationSeparator" w:id="0">
    <w:p w:rsidR="003B2299" w:rsidRDefault="003B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299" w:rsidRDefault="003B2299">
      <w:r>
        <w:separator/>
      </w:r>
    </w:p>
  </w:footnote>
  <w:footnote w:type="continuationSeparator" w:id="0">
    <w:p w:rsidR="003B2299" w:rsidRDefault="003B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1F" w:rsidRDefault="00A6761F">
    <w:pPr>
      <w:jc w:val="center"/>
    </w:pPr>
  </w:p>
  <w:p w:rsidR="00E473DC" w:rsidRDefault="00B519F3">
    <w:pPr>
      <w:jc w:val="center"/>
    </w:pPr>
    <w:r>
      <w:fldChar w:fldCharType="begin"/>
    </w:r>
    <w:r>
      <w:instrText>PAGE</w:instrText>
    </w:r>
    <w:r>
      <w:fldChar w:fldCharType="separate"/>
    </w:r>
    <w:r w:rsidR="00A42F3E">
      <w:rPr>
        <w:noProof/>
      </w:rPr>
      <w:t>7</w:t>
    </w:r>
    <w:r>
      <w:fldChar w:fldCharType="end"/>
    </w:r>
  </w:p>
  <w:p w:rsidR="00E473DC" w:rsidRPr="00D85C7C" w:rsidRDefault="00D85C7C">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C7C" w:rsidRPr="00174750" w:rsidRDefault="00D85C7C" w:rsidP="00660E7B">
    <w:pPr>
      <w:ind w:left="11624"/>
      <w:rPr>
        <w:lang w:val="en-US"/>
      </w:rPr>
    </w:pPr>
  </w:p>
  <w:p w:rsidR="00D85C7C" w:rsidRPr="00174750" w:rsidRDefault="00D85C7C" w:rsidP="00D85C7C">
    <w:pPr>
      <w:ind w:left="11907"/>
      <w:rPr>
        <w:lang w:val="en-US"/>
      </w:rPr>
    </w:pPr>
  </w:p>
  <w:p w:rsidR="00D85C7C" w:rsidRDefault="00D85C7C" w:rsidP="00D85C7C">
    <w:pPr>
      <w:ind w:left="8221"/>
      <w:jc w:val="center"/>
      <w:rPr>
        <w:lang w:val="ru-RU"/>
      </w:rPr>
    </w:pPr>
  </w:p>
  <w:p w:rsidR="00D85C7C" w:rsidRPr="00A6761F" w:rsidRDefault="00D85C7C" w:rsidP="00A42F3E">
    <w:pPr>
      <w:ind w:left="8789"/>
      <w:jc w:val="center"/>
      <w:rPr>
        <w:lang w:val="ru-MD"/>
      </w:rPr>
    </w:pPr>
    <w:r>
      <w:t xml:space="preserve">Додаток </w:t>
    </w:r>
    <w:r w:rsidRPr="00A6761F">
      <w:rPr>
        <w:lang w:val="ru-MD"/>
      </w:rPr>
      <w:t>1</w:t>
    </w:r>
  </w:p>
  <w:p w:rsidR="006F5013" w:rsidRDefault="00174750" w:rsidP="00A42F3E">
    <w:pPr>
      <w:ind w:left="8931"/>
      <w:jc w:val="center"/>
    </w:pPr>
    <w:r>
      <w:t>до</w:t>
    </w:r>
    <w:r w:rsidR="00D85C7C">
      <w:t xml:space="preserve"> рішення Ради національної безпеки і оборони України </w:t>
    </w:r>
    <w:r w:rsidR="00A6761F">
      <w:br/>
    </w:r>
    <w:r w:rsidR="00D85C7C">
      <w:t>від</w:t>
    </w:r>
    <w:r w:rsidR="002A7EAF">
      <w:t xml:space="preserve"> 10 червня 2026 року</w:t>
    </w:r>
    <w:r w:rsidR="00A6761F">
      <w:t xml:space="preserve"> </w:t>
    </w:r>
    <w:r w:rsidR="00D85C7C">
      <w:t>"Про застосування персональних спеціальних економічних та інших обмежувальних заходів (санкцій)"</w:t>
    </w:r>
    <w:r w:rsidR="00A6761F">
      <w:t>, введен</w:t>
    </w:r>
    <w:r w:rsidR="00660E7B">
      <w:t>ого в дію Указом Президента України</w:t>
    </w:r>
  </w:p>
  <w:p w:rsidR="00D85C7C" w:rsidRDefault="00660E7B" w:rsidP="00A42F3E">
    <w:pPr>
      <w:ind w:left="8931"/>
      <w:jc w:val="center"/>
    </w:pPr>
    <w:r>
      <w:t>від</w:t>
    </w:r>
    <w:r w:rsidR="00A42F3E">
      <w:t xml:space="preserve"> 22 червня 2026 року № 502/2026</w:t>
    </w:r>
  </w:p>
  <w:p w:rsidR="00E473DC" w:rsidRPr="00A6761F" w:rsidRDefault="00660E7B" w:rsidP="00D85C7C">
    <w:pPr>
      <w:pStyle w:val="a9"/>
      <w:rPr>
        <w:lang w:val="ru-MD"/>
      </w:rPr>
    </w:pPr>
    <w:r>
      <w:rPr>
        <w:lang w:val="ru-M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265C2"/>
    <w:multiLevelType w:val="hybridMultilevel"/>
    <w:tmpl w:val="011A97F8"/>
    <w:lvl w:ilvl="0" w:tplc="9A121FB6">
      <w:start w:val="1"/>
      <w:numFmt w:val="bullet"/>
      <w:lvlText w:val="●"/>
      <w:lvlJc w:val="left"/>
      <w:pPr>
        <w:ind w:left="720" w:hanging="360"/>
      </w:pPr>
    </w:lvl>
    <w:lvl w:ilvl="1" w:tplc="14E4B148">
      <w:start w:val="1"/>
      <w:numFmt w:val="bullet"/>
      <w:lvlText w:val="○"/>
      <w:lvlJc w:val="left"/>
      <w:pPr>
        <w:ind w:left="1440" w:hanging="360"/>
      </w:pPr>
    </w:lvl>
    <w:lvl w:ilvl="2" w:tplc="82989FFC">
      <w:start w:val="1"/>
      <w:numFmt w:val="bullet"/>
      <w:lvlText w:val="■"/>
      <w:lvlJc w:val="left"/>
      <w:pPr>
        <w:ind w:left="2160" w:hanging="360"/>
      </w:pPr>
    </w:lvl>
    <w:lvl w:ilvl="3" w:tplc="1D908EBE">
      <w:start w:val="1"/>
      <w:numFmt w:val="bullet"/>
      <w:lvlText w:val="●"/>
      <w:lvlJc w:val="left"/>
      <w:pPr>
        <w:ind w:left="2880" w:hanging="360"/>
      </w:pPr>
    </w:lvl>
    <w:lvl w:ilvl="4" w:tplc="B2EC98B2">
      <w:start w:val="1"/>
      <w:numFmt w:val="bullet"/>
      <w:lvlText w:val="○"/>
      <w:lvlJc w:val="left"/>
      <w:pPr>
        <w:ind w:left="3600" w:hanging="360"/>
      </w:pPr>
    </w:lvl>
    <w:lvl w:ilvl="5" w:tplc="7EEEF5E2">
      <w:start w:val="1"/>
      <w:numFmt w:val="bullet"/>
      <w:lvlText w:val="■"/>
      <w:lvlJc w:val="left"/>
      <w:pPr>
        <w:ind w:left="4320" w:hanging="360"/>
      </w:pPr>
    </w:lvl>
    <w:lvl w:ilvl="6" w:tplc="85C8BD1E">
      <w:start w:val="1"/>
      <w:numFmt w:val="bullet"/>
      <w:lvlText w:val="●"/>
      <w:lvlJc w:val="left"/>
      <w:pPr>
        <w:ind w:left="5040" w:hanging="360"/>
      </w:pPr>
    </w:lvl>
    <w:lvl w:ilvl="7" w:tplc="ABDCB7F8">
      <w:start w:val="1"/>
      <w:numFmt w:val="bullet"/>
      <w:lvlText w:val="●"/>
      <w:lvlJc w:val="left"/>
      <w:pPr>
        <w:ind w:left="5760" w:hanging="360"/>
      </w:pPr>
    </w:lvl>
    <w:lvl w:ilvl="8" w:tplc="2CB808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DC"/>
    <w:rsid w:val="00037707"/>
    <w:rsid w:val="00075CF6"/>
    <w:rsid w:val="00174750"/>
    <w:rsid w:val="002A7EAF"/>
    <w:rsid w:val="003B2299"/>
    <w:rsid w:val="00660E7B"/>
    <w:rsid w:val="006A07D2"/>
    <w:rsid w:val="006F5013"/>
    <w:rsid w:val="0086229A"/>
    <w:rsid w:val="008D7336"/>
    <w:rsid w:val="00A42F3E"/>
    <w:rsid w:val="00A6761F"/>
    <w:rsid w:val="00AF7489"/>
    <w:rsid w:val="00B519F3"/>
    <w:rsid w:val="00BA5454"/>
    <w:rsid w:val="00CA27C6"/>
    <w:rsid w:val="00D85C7C"/>
    <w:rsid w:val="00E473DC"/>
    <w:rsid w:val="00ED28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C3714"/>
  <w15:docId w15:val="{4E454E5E-B7E1-4C72-B511-F7A093A2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D85C7C"/>
    <w:pPr>
      <w:tabs>
        <w:tab w:val="center" w:pos="4819"/>
        <w:tab w:val="right" w:pos="9639"/>
      </w:tabs>
    </w:pPr>
  </w:style>
  <w:style w:type="character" w:customStyle="1" w:styleId="aa">
    <w:name w:val="Верхній колонтитул Знак"/>
    <w:basedOn w:val="a0"/>
    <w:link w:val="a9"/>
    <w:uiPriority w:val="99"/>
    <w:rsid w:val="00D85C7C"/>
  </w:style>
  <w:style w:type="paragraph" w:styleId="ab">
    <w:name w:val="footer"/>
    <w:basedOn w:val="a"/>
    <w:link w:val="ac"/>
    <w:uiPriority w:val="99"/>
    <w:unhideWhenUsed/>
    <w:rsid w:val="00D85C7C"/>
    <w:pPr>
      <w:tabs>
        <w:tab w:val="center" w:pos="4819"/>
        <w:tab w:val="right" w:pos="9639"/>
      </w:tabs>
    </w:pPr>
  </w:style>
  <w:style w:type="character" w:customStyle="1" w:styleId="ac">
    <w:name w:val="Нижній колонтитул Знак"/>
    <w:basedOn w:val="a0"/>
    <w:link w:val="ab"/>
    <w:uiPriority w:val="99"/>
    <w:rsid w:val="00D85C7C"/>
  </w:style>
  <w:style w:type="paragraph" w:styleId="ad">
    <w:name w:val="Balloon Text"/>
    <w:basedOn w:val="a"/>
    <w:link w:val="ae"/>
    <w:uiPriority w:val="99"/>
    <w:semiHidden/>
    <w:unhideWhenUsed/>
    <w:rsid w:val="002A7EAF"/>
    <w:rPr>
      <w:rFonts w:ascii="Tahoma" w:hAnsi="Tahoma" w:cs="Tahoma"/>
      <w:sz w:val="16"/>
      <w:szCs w:val="16"/>
    </w:rPr>
  </w:style>
  <w:style w:type="character" w:customStyle="1" w:styleId="ae">
    <w:name w:val="Текст у виносці Знак"/>
    <w:basedOn w:val="a0"/>
    <w:link w:val="ad"/>
    <w:uiPriority w:val="99"/>
    <w:semiHidden/>
    <w:rsid w:val="002A7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872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7096</Words>
  <Characters>4045</Characters>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2026-06-22T15:35:00Z</cp:lastPrinted>
  <dcterms:created xsi:type="dcterms:W3CDTF">2026-06-10T16:01:00Z</dcterms:created>
  <dcterms:modified xsi:type="dcterms:W3CDTF">2026-06-22T15:35:00Z</dcterms:modified>
</cp:coreProperties>
</file>