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81B" w:rsidRDefault="00935A5E">
      <w:pPr>
        <w:spacing w:before="300"/>
        <w:jc w:val="center"/>
      </w:pPr>
      <w:bookmarkStart w:id="0" w:name="_GoBack"/>
      <w:bookmarkEnd w:id="0"/>
      <w:r>
        <w:t>ФІЗИЧНІ ОСОБИ,</w:t>
      </w:r>
    </w:p>
    <w:p w:rsidR="00DE181B" w:rsidRDefault="00935A5E">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227"/>
        <w:gridCol w:w="8939"/>
        <w:gridCol w:w="1672"/>
      </w:tblGrid>
      <w:tr w:rsidR="00DE181B" w:rsidTr="000C1E25">
        <w:trPr>
          <w:tblHeader/>
          <w:jc w:val="center"/>
        </w:trPr>
        <w:tc>
          <w:tcPr>
            <w:tcW w:w="0" w:type="auto"/>
            <w:tcBorders>
              <w:top w:val="single" w:sz="4" w:space="0" w:color="auto"/>
              <w:bottom w:val="single" w:sz="4" w:space="0" w:color="auto"/>
              <w:right w:val="single" w:sz="4" w:space="0" w:color="auto"/>
            </w:tcBorders>
            <w:vAlign w:val="center"/>
          </w:tcPr>
          <w:p w:rsidR="00DE181B" w:rsidRDefault="00935A5E">
            <w:pPr>
              <w:jc w:val="center"/>
            </w:pPr>
            <w:r>
              <w:t>№</w:t>
            </w:r>
          </w:p>
          <w:p w:rsidR="00DE181B" w:rsidRDefault="00935A5E">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DE181B" w:rsidRDefault="00935A5E">
            <w:pPr>
              <w:jc w:val="center"/>
            </w:pPr>
            <w:r>
              <w:t>Прізвище, ім'я, по батькові, ідентифікаційні дані</w:t>
            </w:r>
          </w:p>
          <w:p w:rsidR="00DE181B" w:rsidRDefault="00935A5E">
            <w:pPr>
              <w:jc w:val="center"/>
            </w:pPr>
            <w:r>
              <w:t>(дата народження, громадянство),</w:t>
            </w:r>
          </w:p>
          <w:p w:rsidR="00DE181B" w:rsidRDefault="00935A5E">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DE181B" w:rsidRDefault="00935A5E">
            <w:pPr>
              <w:jc w:val="center"/>
            </w:pPr>
            <w:r>
              <w:t>Вид обмежувального заходу</w:t>
            </w:r>
          </w:p>
          <w:p w:rsidR="00DE181B" w:rsidRDefault="00935A5E">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DE181B" w:rsidRDefault="00935A5E">
            <w:pPr>
              <w:jc w:val="center"/>
            </w:pPr>
            <w:r>
              <w:t>Строк застосування</w:t>
            </w:r>
          </w:p>
        </w:tc>
      </w:tr>
      <w:tr w:rsidR="00DE181B" w:rsidTr="000C1E25">
        <w:trPr>
          <w:jc w:val="center"/>
        </w:trPr>
        <w:tc>
          <w:tcPr>
            <w:tcW w:w="0" w:type="auto"/>
            <w:tcBorders>
              <w:top w:val="single" w:sz="4" w:space="0" w:color="auto"/>
            </w:tcBorders>
          </w:tcPr>
          <w:p w:rsidR="00DE181B" w:rsidRDefault="00935A5E" w:rsidP="000C1E25">
            <w:pPr>
              <w:spacing w:before="120"/>
            </w:pPr>
            <w:r>
              <w:t>1.</w:t>
            </w:r>
          </w:p>
        </w:tc>
        <w:tc>
          <w:tcPr>
            <w:tcW w:w="0" w:type="auto"/>
            <w:tcBorders>
              <w:top w:val="single" w:sz="4" w:space="0" w:color="auto"/>
            </w:tcBorders>
          </w:tcPr>
          <w:p w:rsidR="00DE181B" w:rsidRDefault="00935A5E" w:rsidP="000C1E25">
            <w:pPr>
              <w:spacing w:before="120"/>
            </w:pPr>
            <w:r>
              <w:t>Борисенко Дмитро Михайлович (Борисенко Дмитрий Михайлович, Borisenko Dmitrii</w:t>
            </w:r>
            <w:r w:rsidR="00832E25">
              <w:t>),</w:t>
            </w:r>
          </w:p>
          <w:p w:rsidR="00DE181B" w:rsidRDefault="00260FEC">
            <w:r>
              <w:t>15.01.1971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780403777181.</w:t>
            </w:r>
          </w:p>
        </w:tc>
        <w:tc>
          <w:tcPr>
            <w:tcW w:w="0" w:type="auto"/>
            <w:tcBorders>
              <w:top w:val="single" w:sz="4" w:space="0" w:color="auto"/>
            </w:tcBorders>
          </w:tcPr>
          <w:p w:rsidR="00DE181B" w:rsidRDefault="00935A5E" w:rsidP="000C1E25">
            <w:pPr>
              <w:spacing w:before="120"/>
            </w:pPr>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заборона поширення медіа на території України; </w:t>
            </w:r>
          </w:p>
          <w:p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lastRenderedPageBreak/>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C7061C" w:rsidRDefault="00C7061C"/>
          <w:p w:rsidR="00DE181B" w:rsidRDefault="00935A5E">
            <w:r>
              <w:lastRenderedPageBreak/>
              <w:t xml:space="preserve">18) анулювання офіційних візитів, засідань, переговорів з питань укладення договорів чи угод; </w:t>
            </w:r>
          </w:p>
          <w:p w:rsidR="00DE181B" w:rsidRDefault="00935A5E">
            <w:r>
              <w:t xml:space="preserve">19) заборона на набуття у власність земельних ділянок; </w:t>
            </w:r>
          </w:p>
          <w:p w:rsidR="00DE181B" w:rsidRDefault="00935A5E" w:rsidP="0032356C">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//www.youtube.com/@GlavredBorisenko</w:t>
            </w:r>
            <w:r w:rsidR="00832E25">
              <w:t>)</w:t>
            </w:r>
            <w:r w:rsidR="0032356C">
              <w:t>.</w:t>
            </w:r>
          </w:p>
        </w:tc>
        <w:tc>
          <w:tcPr>
            <w:tcW w:w="0" w:type="auto"/>
            <w:tcBorders>
              <w:top w:val="single" w:sz="4" w:space="0" w:color="auto"/>
            </w:tcBorders>
          </w:tcPr>
          <w:p w:rsidR="00DE181B" w:rsidRDefault="00935A5E" w:rsidP="000C1E25">
            <w:pPr>
              <w:spacing w:before="120"/>
            </w:pPr>
            <w:r>
              <w:lastRenderedPageBreak/>
              <w:t>безстроково; десять років</w:t>
            </w:r>
          </w:p>
        </w:tc>
      </w:tr>
      <w:tr w:rsidR="00DE181B" w:rsidTr="000C1E25">
        <w:trPr>
          <w:jc w:val="center"/>
        </w:trPr>
        <w:tc>
          <w:tcPr>
            <w:tcW w:w="0" w:type="auto"/>
          </w:tcPr>
          <w:p w:rsidR="00DE181B" w:rsidRDefault="00935A5E">
            <w:r>
              <w:lastRenderedPageBreak/>
              <w:t>2.</w:t>
            </w:r>
          </w:p>
        </w:tc>
        <w:tc>
          <w:tcPr>
            <w:tcW w:w="0" w:type="auto"/>
          </w:tcPr>
          <w:p w:rsidR="00DE181B" w:rsidRDefault="00935A5E">
            <w:r>
              <w:t>Береза Борислав Юхимович (Bereza Boryslav</w:t>
            </w:r>
            <w:r w:rsidR="00832E25">
              <w:t>),</w:t>
            </w:r>
          </w:p>
          <w:p w:rsidR="00DE181B" w:rsidRDefault="00260FEC">
            <w:r>
              <w:t>13.06.1974 р.н.</w:t>
            </w:r>
          </w:p>
          <w:p w:rsidR="00DE181B" w:rsidRDefault="00935A5E">
            <w:r>
              <w:t>Громадянство: Україна.</w:t>
            </w:r>
          </w:p>
          <w:p w:rsidR="00DE181B" w:rsidRDefault="00935A5E">
            <w:r>
              <w:t>Унікальний номер запису в Єдиному державному демографічному реєстрі: 1974061300735.</w:t>
            </w:r>
          </w:p>
          <w:p w:rsidR="00DE181B" w:rsidRDefault="00935A5E" w:rsidP="0032356C">
            <w:r>
              <w:t>Відомості згідно з Державним реєстром фізичних осіб – платників податків України</w:t>
            </w:r>
            <w:r w:rsidR="0032356C">
              <w:t>:</w:t>
            </w:r>
            <w:r>
              <w:t xml:space="preserve"> реєстраційний номер облікової картки платника податків</w:t>
            </w:r>
            <w:r w:rsidR="0032356C">
              <w:t xml:space="preserve"> –</w:t>
            </w:r>
            <w:r>
              <w:t xml:space="preserve"> 2719209495.</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 xml:space="preserve">15) анулювання офіційних візитів, засідань, переговорів з питань укладення договорів чи угод; </w:t>
            </w:r>
          </w:p>
          <w:p w:rsidR="00DE181B" w:rsidRDefault="00935A5E">
            <w:r>
              <w:t xml:space="preserve">16) заборона на набуття у власність земельних ділянок; </w:t>
            </w:r>
          </w:p>
          <w:p w:rsidR="00DE181B" w:rsidRDefault="00935A5E" w:rsidP="0032356C">
            <w:r>
              <w:t>17)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//t.me/BerezaJuice, https://www.youtube.com/@Bereza_Boryslav, https://www.facebook.com/borislav.bereza</w:t>
            </w:r>
            <w:r w:rsidR="00832E25">
              <w:t>)</w:t>
            </w:r>
            <w:r w:rsidR="0032356C">
              <w:t>.</w:t>
            </w:r>
            <w:r w:rsidR="0032356C">
              <w:br/>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3.</w:t>
            </w:r>
          </w:p>
        </w:tc>
        <w:tc>
          <w:tcPr>
            <w:tcW w:w="0" w:type="auto"/>
          </w:tcPr>
          <w:p w:rsidR="00DE181B" w:rsidRDefault="00935A5E">
            <w:r>
              <w:t>Бетін Андрій Анатолійович (Бєтін Андрій Анатолійович, Бетин Андрей Анатольевич, Betin Andrei</w:t>
            </w:r>
            <w:r w:rsidR="00832E25">
              <w:t>),</w:t>
            </w:r>
          </w:p>
          <w:p w:rsidR="00DE181B" w:rsidRDefault="00260FEC">
            <w:r>
              <w:t>15.05.1980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400407464007.</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17) анулювання офіційних візитів, засідань, переговорів з питань укладення договорів чи угод; </w:t>
            </w:r>
          </w:p>
          <w:p w:rsidR="00DE181B" w:rsidRDefault="00935A5E">
            <w:r>
              <w:t>18) заборона на набуття у власність земельних ділянок.</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4.</w:t>
            </w:r>
          </w:p>
        </w:tc>
        <w:tc>
          <w:tcPr>
            <w:tcW w:w="0" w:type="auto"/>
          </w:tcPr>
          <w:p w:rsidR="00DE181B" w:rsidRDefault="00935A5E">
            <w:r>
              <w:t>Давлетьяров Ренат Фаварисович (Давлетьяров Рінат Фаварісович, Давлетьяров Ренат Фаварисович, Davletiarov Renat</w:t>
            </w:r>
            <w:r w:rsidR="00832E25">
              <w:t>),</w:t>
            </w:r>
          </w:p>
          <w:p w:rsidR="00DE181B" w:rsidRDefault="00260FEC">
            <w:r>
              <w:t>17.08.1961 р.н.</w:t>
            </w:r>
          </w:p>
          <w:p w:rsidR="00DE181B" w:rsidRDefault="00935A5E">
            <w:r>
              <w:t>Громадянство: Російська Федерація.</w:t>
            </w:r>
          </w:p>
          <w:p w:rsidR="00C7061C" w:rsidRDefault="00935A5E">
            <w:r>
              <w:t xml:space="preserve">Відомості згідно з Єдиним державним </w:t>
            </w:r>
          </w:p>
          <w:p w:rsidR="00C7061C" w:rsidRDefault="00C7061C"/>
          <w:p w:rsidR="00DE181B" w:rsidRDefault="00935A5E">
            <w:r>
              <w:t xml:space="preserve">реєстром </w:t>
            </w:r>
            <w:r w:rsidR="00832E25">
              <w:t xml:space="preserve">платників податків Російської Федерації: ідентифікаційний номер платника податків – </w:t>
            </w:r>
            <w:r>
              <w:t>770405350173.</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C7061C" w:rsidRDefault="00C7061C"/>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заборона поширення медіа на території України; </w:t>
            </w:r>
          </w:p>
          <w:p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18) анулювання офіційних візитів, засідань, переговорів з питань укладення договорів чи угод; </w:t>
            </w:r>
          </w:p>
          <w:p w:rsidR="00DE181B" w:rsidRDefault="00935A5E">
            <w:r>
              <w:t>19) заборона на набуття у власність земельних ділянок.</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5.</w:t>
            </w:r>
          </w:p>
        </w:tc>
        <w:tc>
          <w:tcPr>
            <w:tcW w:w="0" w:type="auto"/>
          </w:tcPr>
          <w:p w:rsidR="00DE181B" w:rsidRDefault="00935A5E">
            <w:r>
              <w:t>Єрмаков Тимофій Андрійович (Ермаков Тимофей Андреевич, Ermakov Timofei</w:t>
            </w:r>
            <w:r w:rsidR="00832E25">
              <w:t>),</w:t>
            </w:r>
          </w:p>
          <w:p w:rsidR="00DE181B" w:rsidRDefault="00260FEC">
            <w:r>
              <w:t>07.11.1990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502202552467.</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FD4D1A" w:rsidRDefault="00FD4D1A"/>
          <w:p w:rsidR="00DE181B" w:rsidRDefault="00935A5E">
            <w:r>
              <w:t xml:space="preserve">16) анулювання офіційних візитів, засідань, переговорів з питань укладення договорів чи угод; </w:t>
            </w:r>
          </w:p>
          <w:p w:rsidR="00DE181B" w:rsidRDefault="00935A5E">
            <w:r>
              <w:t xml:space="preserve">17) заборона на набуття у власність земельних ділянок; </w:t>
            </w:r>
          </w:p>
          <w:p w:rsidR="00DE181B" w:rsidRDefault="00935A5E" w:rsidP="00A86936">
            <w:r>
              <w:t>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//www.youtube.com/@blue_beard1990, https://t.me/beard_tim</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6.</w:t>
            </w:r>
          </w:p>
        </w:tc>
        <w:tc>
          <w:tcPr>
            <w:tcW w:w="0" w:type="auto"/>
          </w:tcPr>
          <w:p w:rsidR="00DE181B" w:rsidRDefault="00935A5E">
            <w:r>
              <w:t>Єрхов Ілля Євгенович (Єрхов Ілля Євгенійович, Ерхов Илья Евгеньевич, Erkhov Ilia</w:t>
            </w:r>
            <w:r w:rsidR="00832E25">
              <w:t>),</w:t>
            </w:r>
          </w:p>
          <w:p w:rsidR="00DE181B" w:rsidRDefault="00260FEC">
            <w:r>
              <w:t>14.08.1984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505440668345.</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17) анулювання офіційних візитів, засідань, переговорів з питань укладення договорів чи угод; </w:t>
            </w:r>
          </w:p>
          <w:p w:rsidR="00DE181B" w:rsidRDefault="00935A5E">
            <w:r>
              <w:t>18) заборона на набуття у власність земельних ділянок.</w:t>
            </w:r>
          </w:p>
          <w:p w:rsidR="00FD4D1A" w:rsidRDefault="00FD4D1A"/>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7.</w:t>
            </w:r>
          </w:p>
        </w:tc>
        <w:tc>
          <w:tcPr>
            <w:tcW w:w="0" w:type="auto"/>
          </w:tcPr>
          <w:p w:rsidR="00DE181B" w:rsidRDefault="00935A5E">
            <w:r>
              <w:t>Калашников Максим Олександрович (Калашніков Максим Олександрович, Калашников Максим Александрович, Kalashnikov Maksim</w:t>
            </w:r>
            <w:r w:rsidR="00832E25">
              <w:t>),</w:t>
            </w:r>
          </w:p>
          <w:p w:rsidR="00DE181B" w:rsidRDefault="00260FEC">
            <w:r>
              <w:t>12.01.1967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772853666168.</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16) анулювання офіційних візитів, засідань, переговорів з питань укладення договорів чи угод; </w:t>
            </w:r>
          </w:p>
          <w:p w:rsidR="00DE181B" w:rsidRDefault="00935A5E">
            <w:r>
              <w:t xml:space="preserve">17) заборона на набуття у власність земельних ділянок; </w:t>
            </w:r>
          </w:p>
          <w:p w:rsidR="00DE181B" w:rsidRDefault="00935A5E" w:rsidP="00A86936">
            <w:r>
              <w:t>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//www.youtube.com/@РОЙТВ</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8.</w:t>
            </w:r>
          </w:p>
        </w:tc>
        <w:tc>
          <w:tcPr>
            <w:tcW w:w="0" w:type="auto"/>
          </w:tcPr>
          <w:p w:rsidR="00DE181B" w:rsidRDefault="00935A5E">
            <w:r>
              <w:t>Кисельова Марія Олександрівна (Киселева Мария Александровна, Kiseleva Mariia</w:t>
            </w:r>
            <w:r w:rsidR="00832E25">
              <w:t>),</w:t>
            </w:r>
          </w:p>
          <w:p w:rsidR="00DE181B" w:rsidRDefault="00260FEC">
            <w:r>
              <w:t>28.09.1974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772802341806.</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FD4D1A"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w:t>
            </w:r>
          </w:p>
          <w:p w:rsidR="00FD4D1A" w:rsidRDefault="00FD4D1A"/>
          <w:p w:rsidR="00DE181B" w:rsidRDefault="00935A5E">
            <w:r>
              <w:t xml:space="preserve">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17) анулювання офіційних візитів, засідань, переговорів з питань укладення договорів чи угод; </w:t>
            </w:r>
          </w:p>
          <w:p w:rsidR="00DE181B" w:rsidRDefault="00935A5E">
            <w:r>
              <w:t>18) заборона на набуття у власність земельних ділянок.</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9.</w:t>
            </w:r>
          </w:p>
        </w:tc>
        <w:tc>
          <w:tcPr>
            <w:tcW w:w="0" w:type="auto"/>
          </w:tcPr>
          <w:p w:rsidR="00DE181B" w:rsidRDefault="00935A5E">
            <w:r>
              <w:t>Колясников Сергій Анатолійович (Колясніков Сергій Анатолійович, Колясников Сергей Анатольевич, Koliasnikov Sergei</w:t>
            </w:r>
            <w:r w:rsidR="00832E25">
              <w:t>),</w:t>
            </w:r>
          </w:p>
          <w:p w:rsidR="00DE181B" w:rsidRDefault="00260FEC">
            <w:r>
              <w:t>01.01.1979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666001715046.</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заборона поширення медіа на території України; </w:t>
            </w:r>
          </w:p>
          <w:p w:rsidR="00FD4D1A" w:rsidRDefault="00FD4D1A"/>
          <w:p w:rsidR="00FD4D1A" w:rsidRDefault="00FD4D1A"/>
          <w:p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18) анулювання офіційних візитів, засідань, переговорів з питань укладення договорів чи угод; </w:t>
            </w:r>
          </w:p>
          <w:p w:rsidR="00DE181B" w:rsidRDefault="00935A5E">
            <w:r>
              <w:t xml:space="preserve">19) заборона на набуття у власність земельних ділянок; </w:t>
            </w:r>
          </w:p>
          <w:p w:rsidR="00DE181B" w:rsidRDefault="00935A5E" w:rsidP="00A86936">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//t.me/SergeyKolyasnіkov</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10.</w:t>
            </w:r>
          </w:p>
        </w:tc>
        <w:tc>
          <w:tcPr>
            <w:tcW w:w="0" w:type="auto"/>
          </w:tcPr>
          <w:p w:rsidR="00DE181B" w:rsidRDefault="00935A5E">
            <w:r>
              <w:t>Отраковський Іван Олександрович (Отраковский Иван Александрович, Otrakovskii Ivan</w:t>
            </w:r>
            <w:r w:rsidR="00832E25">
              <w:t>),</w:t>
            </w:r>
          </w:p>
          <w:p w:rsidR="00DE181B" w:rsidRDefault="00260FEC">
            <w:r>
              <w:t>26.05.1975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505015948866.</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заборона поширення медіа на території України; </w:t>
            </w:r>
          </w:p>
          <w:p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18) анулювання офіційних візитів, засідань, переговорів з питань укладення договорів чи угод; </w:t>
            </w:r>
          </w:p>
          <w:p w:rsidR="00DE181B" w:rsidRDefault="00935A5E">
            <w:r>
              <w:t xml:space="preserve">19) заборона на набуття у власність земельних ділянок; </w:t>
            </w:r>
          </w:p>
          <w:p w:rsidR="00DE181B" w:rsidRDefault="00935A5E" w:rsidP="00A86936">
            <w:r>
              <w:t>20)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//armyzo.org/, інших вебресурсів/сервісів, які забезпечують доступ до інтернет-ресурсу підсанкційного суб</w:t>
            </w:r>
            <w:r w:rsidR="000C1E25">
              <w:t>'</w:t>
            </w:r>
            <w:r>
              <w:t>єкта (товарного знаку,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вебсторінці/у каналі https://t.me/iotrakovskiy</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11.</w:t>
            </w:r>
          </w:p>
        </w:tc>
        <w:tc>
          <w:tcPr>
            <w:tcW w:w="0" w:type="auto"/>
          </w:tcPr>
          <w:p w:rsidR="00DE181B" w:rsidRDefault="00935A5E">
            <w:r>
              <w:t>Переслєгін Сергій Борисович (Пєрєслєгін Сергій Борисович, Переслегин Сергей Борисович, Pereslegin Sergei</w:t>
            </w:r>
            <w:r w:rsidR="00832E25">
              <w:t>),</w:t>
            </w:r>
          </w:p>
          <w:p w:rsidR="00DE181B" w:rsidRDefault="00935A5E">
            <w:r>
              <w:t>16.12.19</w:t>
            </w:r>
            <w:r w:rsidR="00260FEC">
              <w:t>60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780423750406.</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 xml:space="preserve">15)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16)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17) анулювання офіційних візитів, засідань, переговорів з питань укладення договорів чи угод; </w:t>
            </w:r>
          </w:p>
          <w:p w:rsidR="00DE181B" w:rsidRDefault="00935A5E">
            <w:r>
              <w:t xml:space="preserve">18) заборона на набуття у власність земельних ділянок; </w:t>
            </w:r>
          </w:p>
          <w:p w:rsidR="00DE181B" w:rsidRDefault="00935A5E" w:rsidP="00A86936">
            <w:r>
              <w:t>19) інші санкції, що відповідають принципам їх застосування, встановленим цим Законом (блокування інтернет-провайдерами доступу до вебресурсів/сервісів, розміщених на доменах та субдоменах https: //sociosoft.ru, http://psychotechnology.ru, інших вебресурсів/сервісів, які забезпечують доступ до інтернет-ресурсів підсанкційного суб</w:t>
            </w:r>
            <w:r w:rsidR="000C1E25">
              <w:t>'</w:t>
            </w:r>
            <w:r>
              <w:t>єкта (товарного знака, його графічного відтворення), вебресурсу/сервісу, аналогічного (ідентичного) за змістом, а також обмеження провайдерами електронних послуг (службами соціальних мереж) доступу з території України до контенту, розміщеного на вебсторінках/у каналах http://www.youtube.com/@SOCIOSOFT-TV, https://boosty.to/psychotechnology, https://www.patreon.com/sociosoft, https://t.me/sociosoft_tv, https://t.me/sociosoft, https://t.me/peresleginserg</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12.</w:t>
            </w:r>
          </w:p>
        </w:tc>
        <w:tc>
          <w:tcPr>
            <w:tcW w:w="0" w:type="auto"/>
          </w:tcPr>
          <w:p w:rsidR="00DE181B" w:rsidRDefault="00935A5E">
            <w:r>
              <w:t>Романов Володимир Миколайович (Романов Владимир Николаевич, Romanov Vladimir</w:t>
            </w:r>
            <w:r w:rsidR="00832E25">
              <w:t>),</w:t>
            </w:r>
          </w:p>
          <w:p w:rsidR="00DE181B" w:rsidRDefault="00260FEC">
            <w:r>
              <w:t>07.03.1986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651100521751.</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F22FF6" w:rsidRDefault="00F22FF6"/>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16) анулювання офіційних візитів, засідань, переговорів з питань укладення договорів чи угод; </w:t>
            </w:r>
          </w:p>
          <w:p w:rsidR="00DE181B" w:rsidRDefault="00935A5E">
            <w:r>
              <w:t xml:space="preserve">17) заборона на набуття у власність земельних ділянок; </w:t>
            </w:r>
          </w:p>
          <w:p w:rsidR="00DE181B" w:rsidRDefault="00935A5E" w:rsidP="00A86936">
            <w:r>
              <w:t>18)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вебсторінках/у каналах https: //t.me/romanov_92, https://t.me/romanov_92_fronty, https://www.facebook.com/92romanov, https://www.youtube.com/@romanov_92</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13.</w:t>
            </w:r>
          </w:p>
        </w:tc>
        <w:tc>
          <w:tcPr>
            <w:tcW w:w="0" w:type="auto"/>
          </w:tcPr>
          <w:p w:rsidR="00DE181B" w:rsidRDefault="00935A5E">
            <w:r>
              <w:t>Садулаєв Герман Умаралійович (Садулаев Герман Умаралиевич, Sadulaev German</w:t>
            </w:r>
            <w:r w:rsidR="00832E25">
              <w:t>),</w:t>
            </w:r>
          </w:p>
          <w:p w:rsidR="00DE181B" w:rsidRDefault="00260FEC">
            <w:r>
              <w:t>18.02.1973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532115970097.</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заборона поширення медіа на території України; </w:t>
            </w:r>
          </w:p>
          <w:p w:rsidR="00DE181B" w:rsidRDefault="00935A5E">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F22FF6" w:rsidRDefault="00F22FF6"/>
          <w:p w:rsidR="00DE181B" w:rsidRDefault="00935A5E">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DE181B" w:rsidRDefault="00935A5E">
            <w:r>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18) анулювання офіційних візитів, засідань, переговорів з питань укладення договорів чи угод; </w:t>
            </w:r>
          </w:p>
          <w:p w:rsidR="00DE181B" w:rsidRDefault="00935A5E">
            <w:r>
              <w:t xml:space="preserve">19) заборона на набуття у власність земельних ділянок; </w:t>
            </w:r>
          </w:p>
          <w:p w:rsidR="00DE181B" w:rsidRDefault="00935A5E">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//t.me/germansadulaev</w:t>
            </w:r>
            <w:r w:rsidR="00832E25">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14.</w:t>
            </w:r>
          </w:p>
        </w:tc>
        <w:tc>
          <w:tcPr>
            <w:tcW w:w="0" w:type="auto"/>
          </w:tcPr>
          <w:p w:rsidR="00DE181B" w:rsidRDefault="00935A5E">
            <w:r>
              <w:t>Туманов Ілля Борисович (Туманов Илья Борисович, Tumanov Ilia</w:t>
            </w:r>
            <w:r w:rsidR="00832E25">
              <w:t>),</w:t>
            </w:r>
          </w:p>
          <w:p w:rsidR="00DE181B" w:rsidRDefault="00260FEC">
            <w:r>
              <w:t>24.12.1977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366406252197.</w:t>
            </w:r>
          </w:p>
        </w:tc>
        <w:tc>
          <w:tcPr>
            <w:tcW w:w="0" w:type="auto"/>
          </w:tcPr>
          <w:p w:rsidR="00DE181B" w:rsidRDefault="00935A5E">
            <w:r>
              <w:t xml:space="preserve">1) позбавлення державних нагород України, інших форм відзначення; </w:t>
            </w:r>
          </w:p>
          <w:p w:rsidR="00DE181B" w:rsidRDefault="00935A5E">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
              <w:t xml:space="preserve">3) обмеження торговельних операцій (повне припинення); </w:t>
            </w:r>
          </w:p>
          <w:p w:rsidR="00DE181B" w:rsidRDefault="00935A5E">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
              <w:t xml:space="preserve">5) запобігання виведенню капіталів за межі України; </w:t>
            </w:r>
          </w:p>
          <w:p w:rsidR="00DE181B" w:rsidRDefault="00935A5E">
            <w:r>
              <w:t>6) зупинення виконання економічних та фінансових зобов</w:t>
            </w:r>
            <w:r w:rsidR="000C1E25">
              <w:t>'</w:t>
            </w:r>
            <w:r>
              <w:t xml:space="preserve">язань; </w:t>
            </w:r>
          </w:p>
          <w:p w:rsidR="00DE181B" w:rsidRDefault="00935A5E">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67F48" w:rsidRDefault="00767F48"/>
          <w:p w:rsidR="00DE181B" w:rsidRDefault="00935A5E">
            <w:r>
              <w:t xml:space="preserve">9)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13)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14) заборона передання технологій, прав на об</w:t>
            </w:r>
            <w:r w:rsidR="000C1E25">
              <w:t>'</w:t>
            </w:r>
            <w:r>
              <w:t xml:space="preserve">єкти права інтелектуальної власності; </w:t>
            </w:r>
          </w:p>
          <w:p w:rsidR="00DE181B" w:rsidRDefault="00935A5E">
            <w:r>
              <w:t>15)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16) анулювання офіційних візитів, засідань, переговорів з питань укладення договорів чи угод; </w:t>
            </w:r>
          </w:p>
          <w:p w:rsidR="00DE181B" w:rsidRDefault="00935A5E">
            <w:r>
              <w:t xml:space="preserve">17) заборона на набуття у власність земельних ділянок; </w:t>
            </w:r>
          </w:p>
          <w:p w:rsidR="00767F48" w:rsidRDefault="00767F48"/>
          <w:p w:rsidR="00FD4D1A" w:rsidRDefault="00935A5E">
            <w:r>
              <w:t xml:space="preserve">18) інші санкції, що відповідають принципам їх застосування, встановленим цим Законом (заборона укладання договорів та вчинення правочинів; обмеження провайдерами електронних послуг (службами соціальних мереж) доступу з території </w:t>
            </w:r>
          </w:p>
          <w:p w:rsidR="00DE181B" w:rsidRDefault="00935A5E" w:rsidP="00A86936">
            <w:r>
              <w:t>України до контенту, розміщеного на вебсторінках/у каналі https: //t.me/bomber_fighter, https://www.youtube.com/@fighterbomber</w:t>
            </w:r>
            <w:r w:rsidR="00832E25">
              <w:t>)</w:t>
            </w:r>
            <w:r w:rsidR="00A86936">
              <w:t>.</w:t>
            </w:r>
          </w:p>
        </w:tc>
        <w:tc>
          <w:tcPr>
            <w:tcW w:w="0" w:type="auto"/>
          </w:tcPr>
          <w:p w:rsidR="00DE181B" w:rsidRDefault="00935A5E">
            <w:r>
              <w:t>безстроково; десять років</w:t>
            </w:r>
          </w:p>
        </w:tc>
      </w:tr>
      <w:tr w:rsidR="00DE181B" w:rsidTr="000C1E25">
        <w:trPr>
          <w:jc w:val="center"/>
        </w:trPr>
        <w:tc>
          <w:tcPr>
            <w:tcW w:w="0" w:type="auto"/>
          </w:tcPr>
          <w:p w:rsidR="00DE181B" w:rsidRDefault="00935A5E">
            <w:r>
              <w:t>15.</w:t>
            </w:r>
          </w:p>
        </w:tc>
        <w:tc>
          <w:tcPr>
            <w:tcW w:w="0" w:type="auto"/>
          </w:tcPr>
          <w:p w:rsidR="00DE181B" w:rsidRDefault="00935A5E">
            <w:r>
              <w:t>Швиков Віктор Володимирович (Швыков Виктор Владимирович, Shvykov Viktor</w:t>
            </w:r>
            <w:r w:rsidR="00832E25">
              <w:t>),</w:t>
            </w:r>
          </w:p>
          <w:p w:rsidR="00DE181B" w:rsidRDefault="00260FEC">
            <w:r>
              <w:t>07.01.1980 р.н.</w:t>
            </w:r>
          </w:p>
          <w:p w:rsidR="00DE181B" w:rsidRDefault="00935A5E">
            <w:r>
              <w:t>Громадянство: Російська Федерація.</w:t>
            </w:r>
          </w:p>
          <w:p w:rsidR="00DE181B" w:rsidRDefault="00935A5E">
            <w:r>
              <w:t xml:space="preserve">Відомості згідно з Єдиним державним реєстром </w:t>
            </w:r>
            <w:r w:rsidR="00832E25">
              <w:t xml:space="preserve">платників податків Російської Федерації: ідентифікаційний номер платника податків – </w:t>
            </w:r>
            <w:r>
              <w:t>616302790239.</w:t>
            </w:r>
          </w:p>
        </w:tc>
        <w:tc>
          <w:tcPr>
            <w:tcW w:w="0" w:type="auto"/>
          </w:tcPr>
          <w:p w:rsidR="00DE181B" w:rsidRDefault="00935A5E" w:rsidP="00FD4D1A">
            <w:pPr>
              <w:spacing w:line="230" w:lineRule="auto"/>
            </w:pPr>
            <w:r>
              <w:t xml:space="preserve">1) позбавлення державних нагород України, інших форм відзначення; </w:t>
            </w:r>
          </w:p>
          <w:p w:rsidR="00DE181B" w:rsidRDefault="00935A5E" w:rsidP="00FD4D1A">
            <w:pPr>
              <w:spacing w:line="230" w:lineRule="auto"/>
            </w:pPr>
            <w:r>
              <w:t xml:space="preserve">2) блокування </w:t>
            </w:r>
            <w:r w:rsidR="000C1E25">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DE181B" w:rsidRDefault="00935A5E" w:rsidP="00FD4D1A">
            <w:pPr>
              <w:spacing w:line="230" w:lineRule="auto"/>
            </w:pPr>
            <w:r>
              <w:t xml:space="preserve">3) обмеження торговельних операцій (повне припинення); </w:t>
            </w:r>
          </w:p>
          <w:p w:rsidR="00DE181B" w:rsidRDefault="00935A5E" w:rsidP="00FD4D1A">
            <w:pPr>
              <w:spacing w:line="230"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DE181B" w:rsidRDefault="00935A5E" w:rsidP="00FD4D1A">
            <w:pPr>
              <w:spacing w:line="230" w:lineRule="auto"/>
            </w:pPr>
            <w:r>
              <w:t xml:space="preserve">5) запобігання виведенню капіталів за межі України; </w:t>
            </w:r>
          </w:p>
          <w:p w:rsidR="00DE181B" w:rsidRDefault="00935A5E" w:rsidP="00FD4D1A">
            <w:pPr>
              <w:spacing w:line="230" w:lineRule="auto"/>
            </w:pPr>
            <w:r>
              <w:t>6) зупинення виконання економічних та фінансових зобов</w:t>
            </w:r>
            <w:r w:rsidR="000C1E25">
              <w:t>'</w:t>
            </w:r>
            <w:r>
              <w:t xml:space="preserve">язань; </w:t>
            </w:r>
          </w:p>
          <w:p w:rsidR="00DE181B" w:rsidRDefault="00935A5E" w:rsidP="00FD4D1A">
            <w:pPr>
              <w:spacing w:line="230" w:lineRule="auto"/>
            </w:pPr>
            <w:r>
              <w:t xml:space="preserve">7) заборона поширення медіа на території України; </w:t>
            </w:r>
          </w:p>
          <w:p w:rsidR="00DE181B" w:rsidRDefault="00935A5E" w:rsidP="00FD4D1A">
            <w:pPr>
              <w:spacing w:line="230" w:lineRule="auto"/>
            </w:pPr>
            <w:r>
              <w:t xml:space="preserve">8)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DE181B" w:rsidRDefault="00935A5E" w:rsidP="00FD4D1A">
            <w:pPr>
              <w:spacing w:line="230" w:lineRule="auto"/>
            </w:pPr>
            <w:r>
              <w:t xml:space="preserve">9)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767F48" w:rsidRDefault="00935A5E" w:rsidP="00FD4D1A">
            <w:pPr>
              <w:spacing w:line="230" w:lineRule="auto"/>
            </w:pPr>
            <w:r>
              <w:t xml:space="preserve">10) заборона здійснення публічних та оборонних закупівель товарів, робіт і послуг у юридичних </w:t>
            </w:r>
            <w:r w:rsidR="00C7061C">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w:t>
            </w:r>
            <w:r w:rsidR="00767F48">
              <w:br/>
            </w:r>
          </w:p>
          <w:p w:rsidR="00767F48" w:rsidRDefault="00767F48" w:rsidP="00FD4D1A">
            <w:pPr>
              <w:spacing w:line="230" w:lineRule="auto"/>
            </w:pPr>
          </w:p>
          <w:p w:rsidR="00DE181B" w:rsidRDefault="00935A5E" w:rsidP="00FD4D1A">
            <w:pPr>
              <w:spacing w:line="230" w:lineRule="auto"/>
            </w:pPr>
            <w:r>
              <w:t>держави, а також публічних та оборонних закупівель у інших суб</w:t>
            </w:r>
            <w:r w:rsidR="000C1E25">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DE181B" w:rsidRDefault="00935A5E" w:rsidP="00FD4D1A">
            <w:pPr>
              <w:spacing w:line="230" w:lineRule="auto"/>
            </w:pPr>
            <w:r>
              <w:t xml:space="preserve">11)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DE181B" w:rsidRDefault="00935A5E">
            <w:r>
              <w:t xml:space="preserve">12)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DE181B" w:rsidRDefault="00935A5E">
            <w:r>
              <w:t xml:space="preserve">13)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DE181B" w:rsidRDefault="00935A5E">
            <w:r>
              <w:t xml:space="preserve">14) припинення дії торговельних угод, спільних проектів та промислових програм у певних сферах, зокрема у сфері безпеки та оборони; </w:t>
            </w:r>
          </w:p>
          <w:p w:rsidR="00DE181B" w:rsidRDefault="00935A5E">
            <w:r>
              <w:t>15) заборона передання технологій, прав на об</w:t>
            </w:r>
            <w:r w:rsidR="000C1E25">
              <w:t>'</w:t>
            </w:r>
            <w:r>
              <w:t xml:space="preserve">єкти права інтелектуальної власності; </w:t>
            </w:r>
          </w:p>
          <w:p w:rsidR="00DE181B" w:rsidRDefault="00935A5E">
            <w:r>
              <w:t xml:space="preserve">16) припинення культурних обмінів, наукового співробітництва, освітніх та спортивних контактів, розважальних програм з іноземними державами та іноземними юридичними особами; </w:t>
            </w:r>
          </w:p>
          <w:p w:rsidR="00DE181B" w:rsidRDefault="00935A5E">
            <w:r>
              <w:t>17) відмова в наданні та скасування віз резидентам іноземних держав, застосування інших заборон в</w:t>
            </w:r>
            <w:r w:rsidR="000C1E25">
              <w:t>'</w:t>
            </w:r>
            <w:r>
              <w:t xml:space="preserve">їзду на територію України; </w:t>
            </w:r>
          </w:p>
          <w:p w:rsidR="00DE181B" w:rsidRDefault="00935A5E">
            <w:r>
              <w:t xml:space="preserve">18) анулювання офіційних візитів, засідань, переговорів з питань укладення договорів чи угод; </w:t>
            </w:r>
          </w:p>
          <w:p w:rsidR="00DE181B" w:rsidRDefault="00935A5E">
            <w:r>
              <w:t xml:space="preserve">19) заборона на набуття у власність земельних ділянок; </w:t>
            </w:r>
          </w:p>
          <w:p w:rsidR="00767F48" w:rsidRDefault="00767F48" w:rsidP="00A86936"/>
          <w:p w:rsidR="00767F48" w:rsidRDefault="00767F48" w:rsidP="00A86936"/>
          <w:p w:rsidR="00DE181B" w:rsidRDefault="00935A5E" w:rsidP="00A86936">
            <w:r>
              <w:t>20) інші санкції, що відповідають принципам їх застосування, встановленим цим Законом (обмеження провайдерами електронних послуг (службами соціальних мереж) доступу з території України до контенту, розміщеного на вебсторінці/у каналі https: //t.me/rsotmdivision</w:t>
            </w:r>
            <w:r w:rsidR="00832E25">
              <w:t>)</w:t>
            </w:r>
            <w:r w:rsidR="00A86936">
              <w:t>.</w:t>
            </w:r>
          </w:p>
        </w:tc>
        <w:tc>
          <w:tcPr>
            <w:tcW w:w="0" w:type="auto"/>
          </w:tcPr>
          <w:p w:rsidR="00DE181B" w:rsidRDefault="00935A5E">
            <w:r>
              <w:t>безстроково; десять років</w:t>
            </w:r>
          </w:p>
        </w:tc>
      </w:tr>
    </w:tbl>
    <w:p w:rsidR="0013715A" w:rsidRDefault="0013715A"/>
    <w:p w:rsidR="00260FEC" w:rsidRDefault="00260FEC" w:rsidP="00260FEC">
      <w:pPr>
        <w:jc w:val="center"/>
      </w:pPr>
      <w:r>
        <w:t>____________________________________________________</w:t>
      </w:r>
    </w:p>
    <w:sectPr w:rsidR="00260FEC">
      <w:headerReference w:type="default" r:id="rId7"/>
      <w:headerReference w:type="first" r:id="rId8"/>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88" w:rsidRDefault="00373288">
      <w:r>
        <w:separator/>
      </w:r>
    </w:p>
  </w:endnote>
  <w:endnote w:type="continuationSeparator" w:id="0">
    <w:p w:rsidR="00373288" w:rsidRDefault="0037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88" w:rsidRDefault="00373288">
      <w:r>
        <w:separator/>
      </w:r>
    </w:p>
  </w:footnote>
  <w:footnote w:type="continuationSeparator" w:id="0">
    <w:p w:rsidR="00373288" w:rsidRDefault="00373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25" w:rsidRDefault="000C1E25">
    <w:pPr>
      <w:jc w:val="center"/>
    </w:pPr>
  </w:p>
  <w:p w:rsidR="000C1E25" w:rsidRDefault="000C1E25">
    <w:pPr>
      <w:jc w:val="center"/>
    </w:pPr>
  </w:p>
  <w:p w:rsidR="00DE181B" w:rsidRDefault="00935A5E">
    <w:pPr>
      <w:jc w:val="center"/>
    </w:pPr>
    <w:r>
      <w:fldChar w:fldCharType="begin"/>
    </w:r>
    <w:r>
      <w:instrText>PAGE</w:instrText>
    </w:r>
    <w:r>
      <w:fldChar w:fldCharType="separate"/>
    </w:r>
    <w:r w:rsidR="00D30955">
      <w:rPr>
        <w:noProof/>
      </w:rPr>
      <w:t>2</w:t>
    </w:r>
    <w:r>
      <w:fldChar w:fldCharType="end"/>
    </w:r>
  </w:p>
  <w:p w:rsidR="00DE181B" w:rsidRDefault="00260FEC">
    <w:pPr>
      <w:spacing w:after="240"/>
      <w:jc w:val="right"/>
    </w:pPr>
    <w:r>
      <w:t>продовження додатка 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0FEC" w:rsidRDefault="00260FEC" w:rsidP="00260FEC">
    <w:pPr>
      <w:ind w:left="11907"/>
    </w:pPr>
  </w:p>
  <w:p w:rsidR="00260FEC" w:rsidRDefault="00260FEC" w:rsidP="00260FEC">
    <w:pPr>
      <w:ind w:left="11907"/>
    </w:pPr>
  </w:p>
  <w:p w:rsidR="00260FEC" w:rsidRDefault="00260FEC" w:rsidP="00260FEC">
    <w:pPr>
      <w:ind w:left="8221"/>
      <w:jc w:val="center"/>
      <w:rPr>
        <w:lang w:val="ru-RU"/>
      </w:rPr>
    </w:pPr>
  </w:p>
  <w:p w:rsidR="00260FEC" w:rsidRDefault="00260FEC" w:rsidP="000E75FF">
    <w:pPr>
      <w:ind w:left="8647"/>
      <w:jc w:val="center"/>
      <w:rPr>
        <w:lang w:val="ru-RU"/>
      </w:rPr>
    </w:pPr>
    <w:r>
      <w:t xml:space="preserve">Додаток </w:t>
    </w:r>
    <w:r>
      <w:rPr>
        <w:lang w:val="ru-RU"/>
      </w:rPr>
      <w:t>1</w:t>
    </w:r>
  </w:p>
  <w:p w:rsidR="00DE181B" w:rsidRDefault="00DF3E03" w:rsidP="000E75FF">
    <w:pPr>
      <w:ind w:left="8647"/>
      <w:jc w:val="center"/>
    </w:pPr>
    <w:r>
      <w:t xml:space="preserve">до </w:t>
    </w:r>
    <w:r w:rsidR="00260FEC">
      <w:t xml:space="preserve">рішення Ради національної безпеки і оборони України </w:t>
    </w:r>
    <w:r w:rsidR="00260FEC">
      <w:rPr>
        <w:lang w:val="ru-RU"/>
      </w:rPr>
      <w:t xml:space="preserve">                       </w:t>
    </w:r>
    <w:r w:rsidR="00B30A9E">
      <w:rPr>
        <w:lang w:val="ru-RU"/>
      </w:rPr>
      <w:t xml:space="preserve">від 2 липня </w:t>
    </w:r>
    <w:r w:rsidR="00260FEC">
      <w:rPr>
        <w:lang w:val="ru-RU"/>
      </w:rPr>
      <w:t>2026</w:t>
    </w:r>
    <w:r w:rsidR="00260FEC">
      <w:t xml:space="preserve"> року "Про застосування персональних спеціальних економічних та інших обмежувальних заходів (санкцій)"</w:t>
    </w:r>
    <w:r w:rsidR="000C1E25">
      <w:t>, введеного в дію Указом Президента України</w:t>
    </w:r>
  </w:p>
  <w:p w:rsidR="000C1E25" w:rsidRDefault="000C1E25" w:rsidP="000E75FF">
    <w:pPr>
      <w:ind w:left="8647"/>
      <w:jc w:val="center"/>
    </w:pPr>
    <w:r>
      <w:t>від</w:t>
    </w:r>
    <w:r w:rsidR="000E75FF">
      <w:t xml:space="preserve"> 6 липня 2026 року № 588/2026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DE4543"/>
    <w:multiLevelType w:val="hybridMultilevel"/>
    <w:tmpl w:val="A9721842"/>
    <w:lvl w:ilvl="0" w:tplc="22AA34AE">
      <w:start w:val="1"/>
      <w:numFmt w:val="bullet"/>
      <w:lvlText w:val="●"/>
      <w:lvlJc w:val="left"/>
      <w:pPr>
        <w:ind w:left="720" w:hanging="360"/>
      </w:pPr>
    </w:lvl>
    <w:lvl w:ilvl="1" w:tplc="710A0876">
      <w:start w:val="1"/>
      <w:numFmt w:val="bullet"/>
      <w:lvlText w:val="○"/>
      <w:lvlJc w:val="left"/>
      <w:pPr>
        <w:ind w:left="1440" w:hanging="360"/>
      </w:pPr>
    </w:lvl>
    <w:lvl w:ilvl="2" w:tplc="1AE67428">
      <w:start w:val="1"/>
      <w:numFmt w:val="bullet"/>
      <w:lvlText w:val="■"/>
      <w:lvlJc w:val="left"/>
      <w:pPr>
        <w:ind w:left="2160" w:hanging="360"/>
      </w:pPr>
    </w:lvl>
    <w:lvl w:ilvl="3" w:tplc="BB1A801A">
      <w:start w:val="1"/>
      <w:numFmt w:val="bullet"/>
      <w:lvlText w:val="●"/>
      <w:lvlJc w:val="left"/>
      <w:pPr>
        <w:ind w:left="2880" w:hanging="360"/>
      </w:pPr>
    </w:lvl>
    <w:lvl w:ilvl="4" w:tplc="CD48FB16">
      <w:start w:val="1"/>
      <w:numFmt w:val="bullet"/>
      <w:lvlText w:val="○"/>
      <w:lvlJc w:val="left"/>
      <w:pPr>
        <w:ind w:left="3600" w:hanging="360"/>
      </w:pPr>
    </w:lvl>
    <w:lvl w:ilvl="5" w:tplc="416657B8">
      <w:start w:val="1"/>
      <w:numFmt w:val="bullet"/>
      <w:lvlText w:val="■"/>
      <w:lvlJc w:val="left"/>
      <w:pPr>
        <w:ind w:left="4320" w:hanging="360"/>
      </w:pPr>
    </w:lvl>
    <w:lvl w:ilvl="6" w:tplc="B3A6838E">
      <w:start w:val="1"/>
      <w:numFmt w:val="bullet"/>
      <w:lvlText w:val="●"/>
      <w:lvlJc w:val="left"/>
      <w:pPr>
        <w:ind w:left="5040" w:hanging="360"/>
      </w:pPr>
    </w:lvl>
    <w:lvl w:ilvl="7" w:tplc="54CC9B5E">
      <w:start w:val="1"/>
      <w:numFmt w:val="bullet"/>
      <w:lvlText w:val="●"/>
      <w:lvlJc w:val="left"/>
      <w:pPr>
        <w:ind w:left="5760" w:hanging="360"/>
      </w:pPr>
    </w:lvl>
    <w:lvl w:ilvl="8" w:tplc="F6804AD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DE181B"/>
    <w:rsid w:val="000C1E25"/>
    <w:rsid w:val="000E75FF"/>
    <w:rsid w:val="0013715A"/>
    <w:rsid w:val="001D0DB2"/>
    <w:rsid w:val="00260FEC"/>
    <w:rsid w:val="002F713A"/>
    <w:rsid w:val="0032356C"/>
    <w:rsid w:val="00373288"/>
    <w:rsid w:val="0073073C"/>
    <w:rsid w:val="00767F48"/>
    <w:rsid w:val="00832E25"/>
    <w:rsid w:val="00935A5E"/>
    <w:rsid w:val="00A86936"/>
    <w:rsid w:val="00B30A9E"/>
    <w:rsid w:val="00C7061C"/>
    <w:rsid w:val="00D30955"/>
    <w:rsid w:val="00DE181B"/>
    <w:rsid w:val="00DF3E03"/>
    <w:rsid w:val="00F22FF6"/>
    <w:rsid w:val="00FD4D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260FEC"/>
    <w:pPr>
      <w:tabs>
        <w:tab w:val="center" w:pos="4819"/>
        <w:tab w:val="right" w:pos="9639"/>
      </w:tabs>
    </w:pPr>
  </w:style>
  <w:style w:type="character" w:customStyle="1" w:styleId="aa">
    <w:name w:val="Верхній колонтитул Знак"/>
    <w:basedOn w:val="a0"/>
    <w:link w:val="a9"/>
    <w:uiPriority w:val="99"/>
    <w:rsid w:val="00260FEC"/>
  </w:style>
  <w:style w:type="paragraph" w:styleId="ab">
    <w:name w:val="footer"/>
    <w:basedOn w:val="a"/>
    <w:link w:val="ac"/>
    <w:uiPriority w:val="99"/>
    <w:unhideWhenUsed/>
    <w:rsid w:val="00260FEC"/>
    <w:pPr>
      <w:tabs>
        <w:tab w:val="center" w:pos="4819"/>
        <w:tab w:val="right" w:pos="9639"/>
      </w:tabs>
    </w:pPr>
  </w:style>
  <w:style w:type="character" w:customStyle="1" w:styleId="ac">
    <w:name w:val="Нижній колонтитул Знак"/>
    <w:basedOn w:val="a0"/>
    <w:link w:val="ab"/>
    <w:uiPriority w:val="99"/>
    <w:rsid w:val="00260FEC"/>
  </w:style>
  <w:style w:type="paragraph" w:styleId="ad">
    <w:name w:val="Balloon Text"/>
    <w:basedOn w:val="a"/>
    <w:link w:val="ae"/>
    <w:uiPriority w:val="99"/>
    <w:semiHidden/>
    <w:unhideWhenUsed/>
    <w:rsid w:val="000E75FF"/>
    <w:rPr>
      <w:rFonts w:ascii="Segoe UI" w:hAnsi="Segoe UI" w:cs="Segoe UI"/>
      <w:sz w:val="18"/>
      <w:szCs w:val="18"/>
    </w:rPr>
  </w:style>
  <w:style w:type="character" w:customStyle="1" w:styleId="ae">
    <w:name w:val="Текст у виносці Знак"/>
    <w:basedOn w:val="a0"/>
    <w:link w:val="ad"/>
    <w:uiPriority w:val="99"/>
    <w:semiHidden/>
    <w:rsid w:val="000E75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33956</Words>
  <Characters>19355</Characters>
  <Application>Microsoft Office Word</Application>
  <DocSecurity>0</DocSecurity>
  <Lines>161</Lines>
  <Paragraphs>106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2026-06-29T11:14:00Z</dcterms:created>
  <dcterms:modified xsi:type="dcterms:W3CDTF">2026-07-07T07:24:00Z</dcterms:modified>
</cp:coreProperties>
</file>